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2D1937E0" w:rsidR="00784660" w:rsidRPr="00CC7446" w:rsidRDefault="00784660" w:rsidP="00784660">
      <w:pPr>
        <w:pStyle w:val="Titul2"/>
      </w:pPr>
      <w:permStart w:id="2063803056" w:edGrp="everyone"/>
      <w:r w:rsidRPr="00CC744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2F612C" w:rsidRPr="00EF6432">
            <w:rPr>
              <w:rStyle w:val="Nzevakce"/>
              <w:b/>
            </w:rPr>
            <w:t xml:space="preserve">                            </w:t>
          </w:r>
          <w:r w:rsidR="00BB195F">
            <w:rPr>
              <w:rStyle w:val="Nzevakce"/>
              <w:b/>
            </w:rPr>
            <w:t xml:space="preserve">          </w:t>
          </w:r>
          <w:r w:rsidR="00047491" w:rsidRPr="00EF6432">
            <w:rPr>
              <w:rStyle w:val="Nzevakce"/>
              <w:b/>
            </w:rPr>
            <w:t>Stavba 1) „Doplnění závor na přejezdu P1697 v km 155,956 trati Plzeň – Žatec“</w:t>
          </w:r>
          <w:r w:rsidR="00B074CE" w:rsidRPr="00EF6432">
            <w:rPr>
              <w:rStyle w:val="Nzevakce"/>
              <w:b/>
            </w:rPr>
            <w:t xml:space="preserve">       </w:t>
          </w:r>
          <w:r w:rsidR="00047491" w:rsidRPr="00EF6432">
            <w:rPr>
              <w:rStyle w:val="Nzevakce"/>
              <w:b/>
            </w:rPr>
            <w:t>Stavba</w:t>
          </w:r>
          <w:r w:rsidR="00B074CE" w:rsidRPr="00EF6432">
            <w:rPr>
              <w:rStyle w:val="Nzevakce"/>
              <w:b/>
            </w:rPr>
            <w:t xml:space="preserve"> </w:t>
          </w:r>
          <w:r w:rsidR="00047491" w:rsidRPr="00EF6432">
            <w:rPr>
              <w:rStyle w:val="Nzevakce"/>
              <w:b/>
            </w:rPr>
            <w:t>2) „Doplnění závor na přejezdech P1702 v</w:t>
          </w:r>
          <w:r w:rsidR="001C4DB2" w:rsidRPr="00EF6432">
            <w:rPr>
              <w:rStyle w:val="Nzevakce"/>
              <w:b/>
            </w:rPr>
            <w:t xml:space="preserve"> </w:t>
          </w:r>
          <w:r w:rsidR="00047491" w:rsidRPr="00EF6432">
            <w:rPr>
              <w:rStyle w:val="Nzevakce"/>
              <w:b/>
            </w:rPr>
            <w:t>km 163,692 a P1703 v km 169,358 trati Plzeň – Žatec“</w:t>
          </w:r>
          <w:r w:rsidR="00B074CE" w:rsidRPr="00EF6432">
            <w:rPr>
              <w:rStyle w:val="Nzevakce"/>
              <w:b/>
            </w:rPr>
            <w:t xml:space="preserve">                                         </w:t>
          </w:r>
          <w:r w:rsidR="00047491" w:rsidRPr="00EF6432">
            <w:rPr>
              <w:rStyle w:val="Nzevakce"/>
              <w:b/>
            </w:rPr>
            <w:t>Stavba</w:t>
          </w:r>
          <w:r w:rsidR="00B074CE" w:rsidRPr="00EF6432">
            <w:rPr>
              <w:rStyle w:val="Nzevakce"/>
              <w:b/>
            </w:rPr>
            <w:t xml:space="preserve"> </w:t>
          </w:r>
          <w:r w:rsidR="00047491" w:rsidRPr="00EF6432">
            <w:rPr>
              <w:rStyle w:val="Nzevakce"/>
              <w:b/>
            </w:rPr>
            <w:t>3) „Doplnění závor na přejezdu P1714 v km 186,463 trati Plzeň – Žatec“</w:t>
          </w:r>
          <w:r w:rsidR="001950B5" w:rsidRPr="00EF6432">
            <w:rPr>
              <w:rStyle w:val="Nzevakce"/>
              <w:b/>
            </w:rPr>
            <w:t xml:space="preserve">      </w:t>
          </w:r>
          <w:r w:rsidR="00047491" w:rsidRPr="00EF6432">
            <w:rPr>
              <w:rStyle w:val="Nzevakce"/>
              <w:b/>
            </w:rPr>
            <w:t>Stavba 4) „Doplnění závor na přejezdech P1716 v km 190,480 a P1718 v km 192,736 trati Plzeň – Žatec“</w:t>
          </w:r>
          <w:r w:rsidR="001950B5" w:rsidRPr="00EF6432">
            <w:rPr>
              <w:rStyle w:val="Nzevakce"/>
              <w:b/>
            </w:rPr>
            <w:t xml:space="preserve">                                         </w:t>
          </w:r>
          <w:r w:rsidR="00047491" w:rsidRPr="00EF6432">
            <w:rPr>
              <w:rStyle w:val="Nzevakce"/>
              <w:b/>
            </w:rPr>
            <w:t>Stavba</w:t>
          </w:r>
          <w:r w:rsidR="001950B5" w:rsidRPr="00EF6432">
            <w:rPr>
              <w:rStyle w:val="Nzevakce"/>
              <w:b/>
            </w:rPr>
            <w:t xml:space="preserve"> </w:t>
          </w:r>
          <w:r w:rsidR="00047491" w:rsidRPr="00EF6432">
            <w:rPr>
              <w:rStyle w:val="Nzevakce"/>
              <w:b/>
            </w:rPr>
            <w:t>5) „Doplnění závor na přejezdech P1720 v km 195,984 trati Plzeň – Žatec“</w:t>
          </w:r>
          <w:r w:rsidR="001950B5" w:rsidRPr="00EF6432">
            <w:rPr>
              <w:rStyle w:val="Nzevakce"/>
              <w:b/>
            </w:rPr>
            <w:t xml:space="preserve">       </w:t>
          </w:r>
          <w:r w:rsidR="00047491" w:rsidRPr="00EF6432">
            <w:rPr>
              <w:rStyle w:val="Nzevakce"/>
              <w:b/>
            </w:rPr>
            <w:t>Stavba</w:t>
          </w:r>
          <w:r w:rsidR="001950B5" w:rsidRPr="00EF6432">
            <w:rPr>
              <w:rStyle w:val="Nzevakce"/>
              <w:b/>
            </w:rPr>
            <w:t xml:space="preserve"> </w:t>
          </w:r>
          <w:r w:rsidR="00047491" w:rsidRPr="00EF6432">
            <w:rPr>
              <w:rStyle w:val="Nzevakce"/>
              <w:b/>
            </w:rPr>
            <w:t xml:space="preserve">6) „Doplnění závor na přejezdech P1721 v km 196,926 trati Plzeň – Žatec“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lastRenderedPageBreak/>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3889395D" w14:textId="72B7B1F2" w:rsidR="002843E7" w:rsidRPr="002843E7" w:rsidRDefault="002843E7" w:rsidP="003A63D4">
      <w:pPr>
        <w:suppressAutoHyphens/>
        <w:spacing w:before="120" w:line="280" w:lineRule="exact"/>
        <w:ind w:left="2694" w:hanging="2694"/>
        <w:rPr>
          <w:rFonts w:ascii="Verdana" w:hAnsi="Verdana" w:cs="Arial"/>
          <w:i/>
          <w:color w:val="FF0000"/>
          <w:sz w:val="18"/>
          <w:szCs w:val="18"/>
        </w:rPr>
      </w:pPr>
      <w:r>
        <w:rPr>
          <w:rFonts w:ascii="Verdana" w:hAnsi="Verdana" w:cs="Arial"/>
          <w:sz w:val="18"/>
          <w:szCs w:val="18"/>
        </w:rPr>
        <w:t xml:space="preserve">b) </w:t>
      </w:r>
      <w:r w:rsidR="001A0268" w:rsidRPr="002843E7">
        <w:rPr>
          <w:rFonts w:ascii="Verdana" w:hAnsi="Verdana" w:cs="Arial"/>
          <w:sz w:val="18"/>
          <w:szCs w:val="18"/>
        </w:rPr>
        <w:t xml:space="preserve">ve věcech </w:t>
      </w:r>
      <w:proofErr w:type="gramStart"/>
      <w:r w:rsidR="001A0268" w:rsidRPr="002843E7">
        <w:rPr>
          <w:rFonts w:ascii="Verdana" w:hAnsi="Verdana" w:cs="Arial"/>
          <w:sz w:val="18"/>
          <w:szCs w:val="18"/>
        </w:rPr>
        <w:t xml:space="preserve">technických: </w:t>
      </w:r>
      <w:r w:rsidR="00ED77BD" w:rsidRPr="002843E7">
        <w:rPr>
          <w:rFonts w:ascii="Verdana" w:hAnsi="Verdana" w:cs="Arial"/>
          <w:sz w:val="18"/>
          <w:szCs w:val="18"/>
        </w:rPr>
        <w:t xml:space="preserve"> </w:t>
      </w:r>
      <w:r>
        <w:rPr>
          <w:rFonts w:ascii="Verdana" w:hAnsi="Verdana" w:cs="Arial"/>
          <w:sz w:val="18"/>
          <w:szCs w:val="18"/>
        </w:rPr>
        <w:t>1</w:t>
      </w:r>
      <w:proofErr w:type="gramEnd"/>
      <w:r>
        <w:rPr>
          <w:rFonts w:ascii="Verdana" w:hAnsi="Verdana" w:cs="Arial"/>
          <w:sz w:val="18"/>
          <w:szCs w:val="18"/>
        </w:rPr>
        <w:t>)</w:t>
      </w:r>
      <w:r w:rsidRPr="002843E7">
        <w:rPr>
          <w:rFonts w:ascii="Verdana" w:hAnsi="Verdana" w:cs="Arial"/>
          <w:sz w:val="18"/>
          <w:szCs w:val="18"/>
        </w:rPr>
        <w:t xml:space="preserve">Ing. Otakar Wilfert (OŘ </w:t>
      </w:r>
      <w:proofErr w:type="spellStart"/>
      <w:r w:rsidRPr="002843E7">
        <w:rPr>
          <w:rFonts w:ascii="Verdana" w:hAnsi="Verdana" w:cs="Arial"/>
          <w:sz w:val="18"/>
          <w:szCs w:val="18"/>
        </w:rPr>
        <w:t>UnL</w:t>
      </w:r>
      <w:proofErr w:type="spellEnd"/>
      <w:r w:rsidRPr="002843E7">
        <w:rPr>
          <w:rFonts w:ascii="Verdana" w:hAnsi="Verdana" w:cs="Arial"/>
          <w:sz w:val="18"/>
          <w:szCs w:val="18"/>
        </w:rPr>
        <w:t>),</w:t>
      </w:r>
      <w:r w:rsidR="005833EF" w:rsidRPr="002843E7">
        <w:rPr>
          <w:rFonts w:ascii="Verdana" w:hAnsi="Verdana" w:cs="Arial"/>
          <w:sz w:val="18"/>
          <w:szCs w:val="18"/>
        </w:rPr>
        <w:t xml:space="preserve"> </w:t>
      </w:r>
      <w:r w:rsidR="00B41B3F" w:rsidRPr="002843E7">
        <w:rPr>
          <w:rFonts w:ascii="Verdana" w:hAnsi="Verdana" w:cs="Arial"/>
          <w:sz w:val="18"/>
          <w:szCs w:val="18"/>
        </w:rPr>
        <w:t xml:space="preserve"> </w:t>
      </w:r>
      <w:r w:rsidR="00BA0D8B" w:rsidRPr="002843E7">
        <w:rPr>
          <w:rFonts w:ascii="Verdana" w:hAnsi="Verdana" w:cs="Arial"/>
          <w:sz w:val="18"/>
          <w:szCs w:val="18"/>
        </w:rPr>
        <w:t>tel.</w:t>
      </w:r>
      <w:r w:rsidR="006A7423" w:rsidRPr="002843E7">
        <w:rPr>
          <w:rFonts w:ascii="Verdana" w:hAnsi="Verdana" w:cs="Arial"/>
          <w:sz w:val="18"/>
          <w:szCs w:val="18"/>
        </w:rPr>
        <w:t>:</w:t>
      </w:r>
      <w:r w:rsidR="00ED77BD" w:rsidRPr="002843E7">
        <w:rPr>
          <w:rFonts w:ascii="Verdana" w:hAnsi="Verdana" w:cs="Arial"/>
          <w:sz w:val="18"/>
          <w:szCs w:val="18"/>
        </w:rPr>
        <w:t xml:space="preserve"> </w:t>
      </w:r>
      <w:r w:rsidRPr="002843E7">
        <w:rPr>
          <w:rFonts w:ascii="Verdana" w:hAnsi="Verdana" w:cs="Arial"/>
          <w:sz w:val="18"/>
          <w:szCs w:val="18"/>
        </w:rPr>
        <w:t>972 422 245, 727 813</w:t>
      </w:r>
      <w:r w:rsidR="009D797C">
        <w:rPr>
          <w:rFonts w:ascii="Verdana" w:hAnsi="Verdana" w:cs="Arial"/>
          <w:sz w:val="18"/>
          <w:szCs w:val="18"/>
        </w:rPr>
        <w:t> </w:t>
      </w:r>
      <w:r w:rsidRPr="002843E7">
        <w:rPr>
          <w:rFonts w:ascii="Verdana" w:hAnsi="Verdana" w:cs="Arial"/>
          <w:sz w:val="18"/>
          <w:szCs w:val="18"/>
        </w:rPr>
        <w:t>983</w:t>
      </w:r>
      <w:r w:rsidR="009D797C">
        <w:rPr>
          <w:rFonts w:ascii="Verdana" w:hAnsi="Verdana" w:cs="Arial"/>
          <w:sz w:val="18"/>
          <w:szCs w:val="18"/>
        </w:rPr>
        <w:br/>
      </w:r>
      <w:r w:rsidR="006A7423" w:rsidRPr="002843E7">
        <w:rPr>
          <w:rFonts w:ascii="Verdana" w:hAnsi="Verdana" w:cs="Arial"/>
          <w:sz w:val="18"/>
          <w:szCs w:val="18"/>
        </w:rPr>
        <w:t>e-mail:</w:t>
      </w:r>
      <w:r w:rsidR="00C02278" w:rsidRPr="002843E7">
        <w:rPr>
          <w:rFonts w:ascii="Verdana" w:hAnsi="Verdana" w:cs="Arial"/>
          <w:sz w:val="18"/>
          <w:szCs w:val="18"/>
        </w:rPr>
        <w:t xml:space="preserve"> </w:t>
      </w:r>
      <w:hyperlink r:id="rId8" w:history="1">
        <w:r w:rsidRPr="0025339A">
          <w:rPr>
            <w:rStyle w:val="Hypertextovodkaz"/>
            <w:rFonts w:ascii="Verdana" w:hAnsi="Verdana" w:cs="Arial"/>
            <w:sz w:val="18"/>
            <w:szCs w:val="18"/>
          </w:rPr>
          <w:t>wilfert@spravazeleznic.cz</w:t>
        </w:r>
      </w:hyperlink>
    </w:p>
    <w:p w14:paraId="2E431EA0" w14:textId="1EED8E7B" w:rsidR="002843E7" w:rsidRPr="002843E7" w:rsidRDefault="002843E7" w:rsidP="003A63D4">
      <w:pPr>
        <w:suppressAutoHyphens/>
        <w:spacing w:before="120" w:line="280" w:lineRule="exact"/>
        <w:ind w:left="2694" w:hanging="567"/>
        <w:rPr>
          <w:rFonts w:ascii="Verdana" w:hAnsi="Verdana" w:cs="Arial"/>
          <w:i/>
          <w:color w:val="FF0000"/>
          <w:sz w:val="18"/>
          <w:szCs w:val="18"/>
        </w:rPr>
      </w:pPr>
      <w:r>
        <w:rPr>
          <w:rFonts w:ascii="Verdana" w:hAnsi="Verdana" w:cs="Arial"/>
          <w:sz w:val="18"/>
          <w:szCs w:val="18"/>
        </w:rPr>
        <w:t xml:space="preserve">      2) Monika Škarvadová (SSZ), tel.: 725 519 543,</w:t>
      </w:r>
      <w:r w:rsidR="009D797C">
        <w:rPr>
          <w:rFonts w:ascii="Verdana" w:hAnsi="Verdana" w:cs="Arial"/>
          <w:sz w:val="18"/>
          <w:szCs w:val="18"/>
        </w:rPr>
        <w:br/>
      </w:r>
      <w:r>
        <w:rPr>
          <w:rFonts w:ascii="Verdana" w:hAnsi="Verdana" w:cs="Arial"/>
          <w:sz w:val="18"/>
          <w:szCs w:val="18"/>
        </w:rPr>
        <w:t xml:space="preserve">e-mail: skarvadova@spravazeleznic.cz </w:t>
      </w:r>
    </w:p>
    <w:p w14:paraId="18515135" w14:textId="08ECDCE3" w:rsidR="00F01785" w:rsidRPr="002843E7" w:rsidRDefault="001A0268" w:rsidP="00482119">
      <w:pPr>
        <w:numPr>
          <w:ilvl w:val="0"/>
          <w:numId w:val="5"/>
        </w:numPr>
        <w:suppressAutoHyphens/>
        <w:spacing w:before="120" w:line="280" w:lineRule="exact"/>
        <w:ind w:left="284" w:hanging="284"/>
        <w:rPr>
          <w:rFonts w:ascii="Verdana" w:hAnsi="Verdana" w:cs="Arial"/>
          <w:i/>
          <w:color w:val="FF0000"/>
          <w:sz w:val="18"/>
          <w:szCs w:val="18"/>
        </w:rPr>
      </w:pPr>
      <w:r w:rsidRPr="002843E7">
        <w:rPr>
          <w:rFonts w:ascii="Verdana" w:hAnsi="Verdana" w:cs="Arial"/>
          <w:sz w:val="18"/>
          <w:szCs w:val="18"/>
        </w:rPr>
        <w:t>úředně oprávně</w:t>
      </w:r>
      <w:r w:rsidR="00ED01B9" w:rsidRPr="002843E7">
        <w:rPr>
          <w:rFonts w:ascii="Verdana" w:hAnsi="Verdana" w:cs="Arial"/>
          <w:sz w:val="18"/>
          <w:szCs w:val="18"/>
        </w:rPr>
        <w:t xml:space="preserve">ný </w:t>
      </w:r>
      <w:r w:rsidR="005265B9" w:rsidRPr="002843E7">
        <w:rPr>
          <w:rFonts w:ascii="Verdana" w:hAnsi="Verdana" w:cs="Arial"/>
          <w:sz w:val="18"/>
          <w:szCs w:val="18"/>
        </w:rPr>
        <w:t>zeměměřický</w:t>
      </w:r>
      <w:r w:rsidRPr="002843E7">
        <w:rPr>
          <w:rFonts w:ascii="Verdana" w:hAnsi="Verdana" w:cs="Arial"/>
          <w:sz w:val="18"/>
          <w:szCs w:val="18"/>
        </w:rPr>
        <w:t xml:space="preserve"> inženýr:</w:t>
      </w:r>
      <w:r w:rsidR="00B41B3F" w:rsidRPr="002843E7">
        <w:rPr>
          <w:rFonts w:ascii="Verdana" w:hAnsi="Verdana" w:cs="Arial"/>
          <w:sz w:val="18"/>
          <w:szCs w:val="18"/>
        </w:rPr>
        <w:t xml:space="preserve"> </w:t>
      </w:r>
      <w:r w:rsidR="003457DF">
        <w:rPr>
          <w:rFonts w:ascii="Verdana" w:hAnsi="Verdana" w:cs="Arial"/>
          <w:sz w:val="18"/>
          <w:szCs w:val="18"/>
        </w:rPr>
        <w:t>Ing. Ondřej Kugler</w:t>
      </w:r>
      <w:r w:rsidR="00F1357D" w:rsidRPr="002843E7">
        <w:rPr>
          <w:rFonts w:ascii="Verdana" w:hAnsi="Verdana" w:cs="Arial"/>
          <w:sz w:val="18"/>
          <w:szCs w:val="18"/>
        </w:rPr>
        <w:t xml:space="preserve">, </w:t>
      </w:r>
      <w:r w:rsidR="00F01785" w:rsidRPr="002843E7">
        <w:rPr>
          <w:rFonts w:ascii="Verdana" w:hAnsi="Verdana" w:cs="Arial"/>
          <w:sz w:val="18"/>
          <w:szCs w:val="18"/>
        </w:rPr>
        <w:t>SŽG</w:t>
      </w:r>
      <w:r w:rsidR="00F1357D" w:rsidRPr="002843E7">
        <w:rPr>
          <w:rFonts w:ascii="Verdana" w:hAnsi="Verdana" w:cs="Arial"/>
          <w:sz w:val="18"/>
          <w:szCs w:val="18"/>
        </w:rPr>
        <w:t xml:space="preserve"> P</w:t>
      </w:r>
      <w:r w:rsidR="003457DF">
        <w:rPr>
          <w:rFonts w:ascii="Verdana" w:hAnsi="Verdana" w:cs="Arial"/>
          <w:sz w:val="18"/>
          <w:szCs w:val="18"/>
        </w:rPr>
        <w:t>lzeň</w:t>
      </w:r>
      <w:r w:rsidR="00631592" w:rsidRPr="002843E7">
        <w:rPr>
          <w:rFonts w:ascii="Verdana" w:hAnsi="Verdana" w:cs="Arial"/>
          <w:sz w:val="18"/>
          <w:szCs w:val="18"/>
        </w:rPr>
        <w:t>,</w:t>
      </w:r>
      <w:r w:rsidR="003457DF">
        <w:rPr>
          <w:rFonts w:ascii="Verdana" w:hAnsi="Verdana" w:cs="Arial"/>
          <w:sz w:val="18"/>
          <w:szCs w:val="18"/>
        </w:rPr>
        <w:t xml:space="preserve"> tel.: 607 037 215</w:t>
      </w:r>
    </w:p>
    <w:p w14:paraId="02A516FB" w14:textId="3870336E"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w:t>
      </w:r>
      <w:r w:rsidR="00F1357D" w:rsidRPr="00CC7446">
        <w:rPr>
          <w:rFonts w:ascii="Verdana" w:hAnsi="Verdana" w:cs="Arial"/>
          <w:sz w:val="18"/>
          <w:szCs w:val="18"/>
        </w:rPr>
        <w:t xml:space="preserve">   </w:t>
      </w:r>
      <w:proofErr w:type="gramStart"/>
      <w:r w:rsidRPr="00CC7446">
        <w:rPr>
          <w:rFonts w:ascii="Verdana" w:hAnsi="Verdana" w:cs="Arial"/>
          <w:sz w:val="18"/>
          <w:szCs w:val="18"/>
        </w:rPr>
        <w:t>e- mail</w:t>
      </w:r>
      <w:proofErr w:type="gramEnd"/>
      <w:r w:rsidRPr="00CC7446">
        <w:rPr>
          <w:rFonts w:ascii="Verdana" w:hAnsi="Verdana" w:cs="Arial"/>
          <w:sz w:val="18"/>
          <w:szCs w:val="18"/>
        </w:rPr>
        <w:t>:</w:t>
      </w:r>
      <w:r w:rsidR="003457DF">
        <w:rPr>
          <w:rFonts w:ascii="Verdana" w:hAnsi="Verdana" w:cs="Arial"/>
          <w:sz w:val="18"/>
          <w:szCs w:val="18"/>
        </w:rPr>
        <w:t xml:space="preserve"> kugler@spravazeleznic.cz</w:t>
      </w:r>
      <w:r w:rsidRPr="00CC7446">
        <w:rPr>
          <w:rFonts w:ascii="Verdana" w:hAnsi="Verdana" w:cs="Arial"/>
          <w:sz w:val="18"/>
          <w:szCs w:val="18"/>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49705A" w:rsidP="00734C0E">
      <w:pPr>
        <w:suppressAutoHyphens/>
        <w:spacing w:line="280" w:lineRule="exact"/>
        <w:ind w:left="1276" w:hanging="1276"/>
        <w:rPr>
          <w:rFonts w:ascii="Verdana" w:hAnsi="Verdana" w:cs="Arial"/>
          <w:sz w:val="18"/>
          <w:szCs w:val="18"/>
        </w:rPr>
      </w:pPr>
      <w:hyperlink r:id="rId9"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30F82C01" w:rsidR="00784660" w:rsidRDefault="00784660" w:rsidP="00D05C98">
      <w:pPr>
        <w:pStyle w:val="Textbezodsazen"/>
        <w:spacing w:before="120" w:after="0" w:line="280" w:lineRule="exact"/>
      </w:pPr>
      <w:permStart w:id="461262900" w:edGrp="everyone"/>
      <w:r w:rsidRPr="00CC7446">
        <w:t xml:space="preserve">číslo smlouvy: </w:t>
      </w:r>
      <w:r w:rsidR="00287443">
        <w:rPr>
          <w:color w:val="000000"/>
          <w:sz w:val="20"/>
          <w:szCs w:val="20"/>
        </w:rPr>
        <w:t>E618-S-2932/2023</w:t>
      </w:r>
    </w:p>
    <w:p w14:paraId="0DED8607" w14:textId="391AEBB5" w:rsidR="002E43C6" w:rsidRPr="00CC7446" w:rsidRDefault="002E43C6" w:rsidP="00D05C98">
      <w:pPr>
        <w:pStyle w:val="Textbezodsazen"/>
        <w:spacing w:before="120" w:line="280" w:lineRule="exact"/>
      </w:pPr>
      <w:r>
        <w:t xml:space="preserve">číslo jednací: </w:t>
      </w:r>
      <w:r w:rsidR="00413954">
        <w:rPr>
          <w:color w:val="000000"/>
          <w:sz w:val="20"/>
          <w:szCs w:val="20"/>
        </w:rPr>
        <w:t>15281/2023-SŽ-SSZ-OVZ</w:t>
      </w:r>
    </w:p>
    <w:p w14:paraId="629E9A90" w14:textId="4C0EDF5A" w:rsidR="00FC29DD" w:rsidRPr="00F52AB1" w:rsidRDefault="00FC29DD" w:rsidP="00D05C98">
      <w:pPr>
        <w:tabs>
          <w:tab w:val="right" w:pos="-3402"/>
        </w:tabs>
        <w:suppressAutoHyphens/>
        <w:jc w:val="both"/>
        <w:rPr>
          <w:rFonts w:ascii="Verdana" w:hAnsi="Verdana" w:cs="Arial"/>
          <w:sz w:val="18"/>
          <w:szCs w:val="18"/>
        </w:rPr>
      </w:pPr>
      <w:r w:rsidRPr="00F52AB1">
        <w:rPr>
          <w:rFonts w:ascii="Verdana" w:hAnsi="Verdana" w:cs="Arial"/>
          <w:sz w:val="18"/>
          <w:szCs w:val="18"/>
        </w:rPr>
        <w:t>ISPROFIN/ISPROFOND:</w:t>
      </w:r>
      <w:r w:rsidRPr="00F52AB1">
        <w:rPr>
          <w:rFonts w:ascii="Verdana" w:hAnsi="Verdana" w:cs="Arial"/>
          <w:sz w:val="18"/>
          <w:szCs w:val="18"/>
        </w:rPr>
        <w:tab/>
        <w:t>Stavba 1) 3273514800 / 5423520076</w:t>
      </w:r>
    </w:p>
    <w:p w14:paraId="799C68D7" w14:textId="77777777" w:rsidR="00FC29DD" w:rsidRPr="00F52AB1" w:rsidRDefault="00FC29DD" w:rsidP="00D05C98">
      <w:pPr>
        <w:tabs>
          <w:tab w:val="right" w:pos="-3402"/>
        </w:tabs>
        <w:suppressAutoHyphens/>
        <w:jc w:val="both"/>
        <w:rPr>
          <w:rFonts w:ascii="Verdana" w:hAnsi="Verdana" w:cs="Arial"/>
          <w:sz w:val="18"/>
          <w:szCs w:val="18"/>
        </w:rPr>
      </w:pP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t>Stavba 2) 3273514800 / 5423520077</w:t>
      </w:r>
    </w:p>
    <w:p w14:paraId="006EFAD8" w14:textId="77777777" w:rsidR="00FC29DD" w:rsidRPr="00F52AB1" w:rsidRDefault="00FC29DD" w:rsidP="00D05C98">
      <w:pPr>
        <w:tabs>
          <w:tab w:val="right" w:pos="-3402"/>
        </w:tabs>
        <w:suppressAutoHyphens/>
        <w:jc w:val="both"/>
        <w:rPr>
          <w:rFonts w:ascii="Verdana" w:hAnsi="Verdana" w:cs="Arial"/>
          <w:sz w:val="18"/>
          <w:szCs w:val="18"/>
        </w:rPr>
      </w:pP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t>Stavba 3) 3273514800 / 5423520078</w:t>
      </w:r>
    </w:p>
    <w:p w14:paraId="3C99D1F6" w14:textId="77777777" w:rsidR="00FC29DD" w:rsidRPr="00F52AB1" w:rsidRDefault="00FC29DD" w:rsidP="00D05C98">
      <w:pPr>
        <w:tabs>
          <w:tab w:val="right" w:pos="-3402"/>
        </w:tabs>
        <w:suppressAutoHyphens/>
        <w:jc w:val="both"/>
        <w:rPr>
          <w:rFonts w:ascii="Verdana" w:hAnsi="Verdana" w:cs="Arial"/>
          <w:sz w:val="18"/>
          <w:szCs w:val="18"/>
        </w:rPr>
      </w:pP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t>Stavba 4) 3273514800 / 5423520079</w:t>
      </w:r>
    </w:p>
    <w:p w14:paraId="7418AB9F" w14:textId="77777777" w:rsidR="00FC29DD" w:rsidRPr="00F52AB1" w:rsidRDefault="00FC29DD" w:rsidP="00D05C98">
      <w:pPr>
        <w:tabs>
          <w:tab w:val="right" w:pos="-3402"/>
        </w:tabs>
        <w:suppressAutoHyphens/>
        <w:jc w:val="both"/>
        <w:rPr>
          <w:rFonts w:ascii="Verdana" w:hAnsi="Verdana" w:cs="Arial"/>
          <w:sz w:val="18"/>
          <w:szCs w:val="18"/>
        </w:rPr>
      </w:pP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t>Stavba 5) 3273514800 / 5423520102</w:t>
      </w:r>
    </w:p>
    <w:p w14:paraId="7EE1A2D2" w14:textId="48940195" w:rsidR="00784660" w:rsidRPr="00AF0712" w:rsidRDefault="00FC29DD" w:rsidP="00D05C98">
      <w:pPr>
        <w:tabs>
          <w:tab w:val="right" w:pos="-3402"/>
        </w:tabs>
        <w:suppressAutoHyphens/>
        <w:jc w:val="both"/>
        <w:rPr>
          <w:rFonts w:ascii="Verdana" w:hAnsi="Verdana" w:cs="Arial"/>
          <w:sz w:val="18"/>
          <w:szCs w:val="18"/>
        </w:rPr>
      </w:pP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r>
      <w:r w:rsidRPr="00F52AB1">
        <w:rPr>
          <w:rFonts w:ascii="Verdana" w:hAnsi="Verdana" w:cs="Arial"/>
          <w:sz w:val="18"/>
          <w:szCs w:val="18"/>
        </w:rPr>
        <w:tab/>
        <w:t>Stavba 6) 3273514800 / 5423520103</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lastRenderedPageBreak/>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382284A2" w14:textId="77777777" w:rsidR="00714478" w:rsidRPr="00C76473" w:rsidRDefault="0077538D" w:rsidP="005548D7">
      <w:pPr>
        <w:tabs>
          <w:tab w:val="right" w:pos="-3402"/>
        </w:tabs>
        <w:suppressAutoHyphens/>
        <w:spacing w:before="240"/>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76473">
        <w:rPr>
          <w:rFonts w:ascii="Verdana" w:hAnsi="Verdana" w:cs="Arial"/>
          <w:sz w:val="18"/>
          <w:szCs w:val="18"/>
        </w:rPr>
        <w:t>(dále jen „SR“)</w:t>
      </w:r>
      <w:r w:rsidR="00760BFB" w:rsidRPr="00C76473">
        <w:rPr>
          <w:rFonts w:ascii="Verdana" w:hAnsi="Verdana" w:cs="Arial"/>
          <w:b/>
          <w:sz w:val="18"/>
          <w:szCs w:val="18"/>
        </w:rPr>
        <w:t xml:space="preserve">, Projektové dokumentace pro provádění stavby </w:t>
      </w:r>
      <w:r w:rsidR="00760BFB" w:rsidRPr="00C76473">
        <w:rPr>
          <w:rFonts w:ascii="Verdana" w:hAnsi="Verdana" w:cs="Arial"/>
          <w:sz w:val="18"/>
          <w:szCs w:val="18"/>
        </w:rPr>
        <w:t>(dále jen „PDPS“),</w:t>
      </w:r>
      <w:r w:rsidR="00760BFB" w:rsidRPr="00C76473">
        <w:rPr>
          <w:rFonts w:ascii="Verdana" w:hAnsi="Verdana" w:cs="Arial"/>
          <w:b/>
          <w:sz w:val="18"/>
          <w:szCs w:val="18"/>
        </w:rPr>
        <w:t xml:space="preserve"> činnosti koordinátora BOZP v přípravě a provádění autorského dozoru </w:t>
      </w:r>
      <w:r w:rsidR="00760BFB" w:rsidRPr="00C76473">
        <w:rPr>
          <w:rFonts w:ascii="Verdana" w:hAnsi="Verdana" w:cs="Arial"/>
          <w:sz w:val="18"/>
          <w:szCs w:val="18"/>
        </w:rPr>
        <w:t xml:space="preserve">(dále jen „AD“) stavby </w:t>
      </w:r>
    </w:p>
    <w:p w14:paraId="2AAA1135" w14:textId="70BA5A2E" w:rsidR="00CD1118" w:rsidRPr="00C76473" w:rsidRDefault="00714478" w:rsidP="007E79E0">
      <w:pPr>
        <w:tabs>
          <w:tab w:val="right" w:pos="-3402"/>
        </w:tabs>
        <w:suppressAutoHyphens/>
        <w:rPr>
          <w:rFonts w:ascii="Verdana" w:hAnsi="Verdana" w:cs="Arial"/>
          <w:sz w:val="18"/>
          <w:szCs w:val="18"/>
        </w:rPr>
      </w:pPr>
      <w:r w:rsidRPr="00C76473">
        <w:rPr>
          <w:rFonts w:ascii="Verdana" w:hAnsi="Verdana" w:cs="Arial"/>
          <w:sz w:val="18"/>
          <w:szCs w:val="18"/>
        </w:rPr>
        <w:br/>
      </w:r>
      <w:r w:rsidR="00CD1118" w:rsidRPr="00C76473">
        <w:rPr>
          <w:rFonts w:ascii="Verdana" w:hAnsi="Verdana" w:cs="Arial"/>
          <w:b/>
          <w:i/>
          <w:sz w:val="18"/>
          <w:szCs w:val="18"/>
        </w:rPr>
        <w:t>Stavba 1) „Doplnění závor na přejezdu P1697 v km 155,956 trati Plzeň – Žatec“</w:t>
      </w:r>
    </w:p>
    <w:p w14:paraId="5962F6F8" w14:textId="77777777" w:rsidR="00CD1118" w:rsidRPr="00C76473" w:rsidRDefault="00CD1118" w:rsidP="005548D7">
      <w:pPr>
        <w:tabs>
          <w:tab w:val="right" w:pos="-3402"/>
        </w:tabs>
        <w:suppressAutoHyphens/>
        <w:spacing w:before="240"/>
        <w:rPr>
          <w:rFonts w:ascii="Verdana" w:hAnsi="Verdana" w:cs="Arial"/>
          <w:b/>
          <w:i/>
          <w:sz w:val="18"/>
          <w:szCs w:val="18"/>
        </w:rPr>
      </w:pPr>
      <w:r w:rsidRPr="00C76473">
        <w:rPr>
          <w:rFonts w:ascii="Verdana" w:hAnsi="Verdana" w:cs="Arial"/>
          <w:b/>
          <w:i/>
          <w:sz w:val="18"/>
          <w:szCs w:val="18"/>
        </w:rPr>
        <w:t>Stavba 2) „Doplnění závor na přejezdech P1702 v km 163,692 a P1703 v km 169,358 trati Plzeň – Žatec“</w:t>
      </w:r>
    </w:p>
    <w:p w14:paraId="44A96455" w14:textId="77777777" w:rsidR="00CD1118" w:rsidRPr="00C76473" w:rsidRDefault="00CD1118" w:rsidP="005548D7">
      <w:pPr>
        <w:tabs>
          <w:tab w:val="right" w:pos="-3402"/>
        </w:tabs>
        <w:suppressAutoHyphens/>
        <w:spacing w:before="240"/>
        <w:rPr>
          <w:rFonts w:ascii="Verdana" w:hAnsi="Verdana" w:cs="Arial"/>
          <w:b/>
          <w:i/>
          <w:sz w:val="18"/>
          <w:szCs w:val="18"/>
        </w:rPr>
      </w:pPr>
      <w:r w:rsidRPr="00C76473">
        <w:rPr>
          <w:rFonts w:ascii="Verdana" w:hAnsi="Verdana" w:cs="Arial"/>
          <w:b/>
          <w:i/>
          <w:sz w:val="18"/>
          <w:szCs w:val="18"/>
        </w:rPr>
        <w:t>Stavba 3) „Doplnění závor na přejezdu P1714 v km 186,463 trati Plzeň – Žatec“</w:t>
      </w:r>
    </w:p>
    <w:p w14:paraId="317ADB5C" w14:textId="77777777" w:rsidR="00CD1118" w:rsidRPr="00C76473" w:rsidRDefault="00CD1118" w:rsidP="005548D7">
      <w:pPr>
        <w:tabs>
          <w:tab w:val="right" w:pos="-3402"/>
        </w:tabs>
        <w:suppressAutoHyphens/>
        <w:spacing w:before="240"/>
        <w:rPr>
          <w:rFonts w:ascii="Verdana" w:hAnsi="Verdana" w:cs="Arial"/>
          <w:b/>
          <w:i/>
          <w:sz w:val="18"/>
          <w:szCs w:val="18"/>
        </w:rPr>
      </w:pPr>
      <w:r w:rsidRPr="00C76473">
        <w:rPr>
          <w:rFonts w:ascii="Verdana" w:hAnsi="Verdana" w:cs="Arial"/>
          <w:b/>
          <w:i/>
          <w:sz w:val="18"/>
          <w:szCs w:val="18"/>
        </w:rPr>
        <w:t>Stavba 4) „Doplnění závor na přejezdech P1716 v km 190,480 a P1718 v km 192,736 trati Plzeň – Žatec“</w:t>
      </w:r>
    </w:p>
    <w:p w14:paraId="513E2107" w14:textId="77777777" w:rsidR="00CD1118" w:rsidRPr="00C76473" w:rsidRDefault="00CD1118" w:rsidP="005548D7">
      <w:pPr>
        <w:tabs>
          <w:tab w:val="right" w:pos="-3402"/>
        </w:tabs>
        <w:suppressAutoHyphens/>
        <w:spacing w:before="240"/>
        <w:rPr>
          <w:rFonts w:ascii="Verdana" w:hAnsi="Verdana" w:cs="Arial"/>
          <w:b/>
          <w:i/>
          <w:sz w:val="18"/>
          <w:szCs w:val="18"/>
        </w:rPr>
      </w:pPr>
      <w:r w:rsidRPr="00C76473">
        <w:rPr>
          <w:rFonts w:ascii="Verdana" w:hAnsi="Verdana" w:cs="Arial"/>
          <w:b/>
          <w:i/>
          <w:sz w:val="18"/>
          <w:szCs w:val="18"/>
        </w:rPr>
        <w:t>Stavba 5) „Doplnění závor na přejezdech P1720 v km 195,984 trati Plzeň – Žatec“</w:t>
      </w:r>
    </w:p>
    <w:p w14:paraId="5785E3C1" w14:textId="77777777" w:rsidR="00CD1118" w:rsidRPr="00C76473" w:rsidRDefault="00CD1118" w:rsidP="005548D7">
      <w:pPr>
        <w:tabs>
          <w:tab w:val="right" w:pos="-3402"/>
        </w:tabs>
        <w:suppressAutoHyphens/>
        <w:spacing w:before="240"/>
        <w:rPr>
          <w:rFonts w:ascii="Verdana" w:hAnsi="Verdana" w:cs="Arial"/>
          <w:b/>
          <w:i/>
          <w:sz w:val="18"/>
          <w:szCs w:val="18"/>
        </w:rPr>
      </w:pPr>
      <w:r w:rsidRPr="00C76473">
        <w:rPr>
          <w:rFonts w:ascii="Verdana" w:hAnsi="Verdana" w:cs="Arial"/>
          <w:b/>
          <w:i/>
          <w:sz w:val="18"/>
          <w:szCs w:val="18"/>
        </w:rPr>
        <w:t>Stavba 6) „Doplnění závor na přejezdech P1721 v km 196,926 trati Plzeň – Žatec“</w:t>
      </w:r>
    </w:p>
    <w:p w14:paraId="6F1FB468" w14:textId="342164A1" w:rsidR="00CC34ED" w:rsidRPr="00CC7446" w:rsidRDefault="00760BFB" w:rsidP="00C76473">
      <w:pPr>
        <w:suppressAutoHyphens/>
        <w:spacing w:before="120" w:line="280" w:lineRule="exact"/>
        <w:jc w:val="both"/>
        <w:rPr>
          <w:rFonts w:ascii="Verdana" w:hAnsi="Verdana"/>
          <w:sz w:val="18"/>
          <w:szCs w:val="18"/>
        </w:rPr>
      </w:pPr>
      <w:r w:rsidRPr="00C76473">
        <w:rPr>
          <w:rFonts w:ascii="Verdana" w:hAnsi="Verdana" w:cs="Arial"/>
          <w:sz w:val="18"/>
          <w:szCs w:val="18"/>
        </w:rPr>
        <w:t xml:space="preserve"> </w:t>
      </w:r>
      <w:r w:rsidR="00CD4F90" w:rsidRPr="00C76473">
        <w:rPr>
          <w:rFonts w:ascii="Verdana" w:hAnsi="Verdana" w:cs="Arial"/>
          <w:sz w:val="18"/>
          <w:szCs w:val="18"/>
        </w:rPr>
        <w:t>v rozsahu stanoveném zadávací dokumentací a předloženou nabídkou zhotovitele, včetně zajištění</w:t>
      </w:r>
      <w:r w:rsidR="00C76473" w:rsidRPr="00C76473">
        <w:rPr>
          <w:rFonts w:ascii="Verdana" w:hAnsi="Verdana" w:cs="Arial"/>
          <w:sz w:val="18"/>
          <w:szCs w:val="18"/>
        </w:rPr>
        <w:t xml:space="preserve"> </w:t>
      </w:r>
      <w:r w:rsidR="00CD4F90" w:rsidRPr="00C76473">
        <w:rPr>
          <w:rFonts w:ascii="Verdana" w:hAnsi="Verdana" w:cs="Arial"/>
          <w:sz w:val="18"/>
          <w:szCs w:val="18"/>
        </w:rPr>
        <w:t xml:space="preserve">komplexního </w:t>
      </w:r>
      <w:proofErr w:type="spellStart"/>
      <w:r w:rsidR="00CD4F90" w:rsidRPr="00C76473">
        <w:rPr>
          <w:rFonts w:ascii="Verdana" w:hAnsi="Verdana" w:cs="Arial"/>
          <w:sz w:val="18"/>
          <w:szCs w:val="18"/>
        </w:rPr>
        <w:t>inženýringu</w:t>
      </w:r>
      <w:proofErr w:type="spellEnd"/>
      <w:r w:rsidR="00CD4F90" w:rsidRPr="00C76473">
        <w:rPr>
          <w:rFonts w:ascii="Verdana" w:hAnsi="Verdana" w:cs="Arial"/>
          <w:sz w:val="18"/>
          <w:szCs w:val="18"/>
        </w:rPr>
        <w:t xml:space="preserve"> pro vydání </w:t>
      </w:r>
      <w:r w:rsidR="003644AE" w:rsidRPr="00C76473">
        <w:rPr>
          <w:rFonts w:ascii="Verdana" w:hAnsi="Verdana" w:cs="Arial"/>
          <w:sz w:val="18"/>
          <w:szCs w:val="18"/>
        </w:rPr>
        <w:t>společného povolení</w:t>
      </w:r>
      <w:r w:rsidR="00CD4F90" w:rsidRPr="00C76473">
        <w:rPr>
          <w:rFonts w:ascii="Verdana" w:hAnsi="Verdana" w:cs="Arial"/>
          <w:sz w:val="18"/>
          <w:szCs w:val="18"/>
        </w:rPr>
        <w:t xml:space="preserve"> dle ustanovení § 9</w:t>
      </w:r>
      <w:r w:rsidR="00F364B3" w:rsidRPr="00C76473">
        <w:rPr>
          <w:rFonts w:ascii="Verdana" w:hAnsi="Verdana" w:cs="Arial"/>
          <w:sz w:val="18"/>
          <w:szCs w:val="18"/>
        </w:rPr>
        <w:t>4</w:t>
      </w:r>
      <w:r w:rsidR="003644AE" w:rsidRPr="00C76473">
        <w:rPr>
          <w:rFonts w:ascii="Verdana" w:hAnsi="Verdana" w:cs="Arial"/>
          <w:sz w:val="18"/>
          <w:szCs w:val="18"/>
        </w:rPr>
        <w:t>j</w:t>
      </w:r>
      <w:r w:rsidR="00CD4F90" w:rsidRPr="00C76473">
        <w:rPr>
          <w:rFonts w:ascii="Verdana" w:hAnsi="Verdana" w:cs="Arial"/>
          <w:sz w:val="18"/>
          <w:szCs w:val="18"/>
        </w:rPr>
        <w:t xml:space="preserve"> zákona 183/2006 Sb., o územním plánování a stavebním řádu, v platném znění (dále jen</w:t>
      </w:r>
      <w:r w:rsidR="00CD4F90" w:rsidRPr="00CC7446">
        <w:rPr>
          <w:rFonts w:ascii="Verdana" w:hAnsi="Verdana" w:cs="Arial"/>
          <w:sz w:val="18"/>
          <w:szCs w:val="18"/>
        </w:rPr>
        <w:t xml:space="preserve"> „stavební zákon“) nebo pro zajištění vydání Závazného stanoviska orgánu územního plánování dle ustanovení § </w:t>
      </w:r>
      <w:proofErr w:type="gramStart"/>
      <w:r w:rsidR="00CD4F90" w:rsidRPr="00CC7446">
        <w:rPr>
          <w:rFonts w:ascii="Verdana" w:hAnsi="Verdana" w:cs="Arial"/>
          <w:sz w:val="18"/>
          <w:szCs w:val="18"/>
        </w:rPr>
        <w:t>96b</w:t>
      </w:r>
      <w:proofErr w:type="gramEnd"/>
      <w:r w:rsidR="00CD4F90" w:rsidRPr="00CC7446">
        <w:rPr>
          <w:rFonts w:ascii="Verdana" w:hAnsi="Verdana" w:cs="Arial"/>
          <w:sz w:val="18"/>
          <w:szCs w:val="18"/>
        </w:rPr>
        <w:t xml:space="preserve"> stavebního zákona (dále jen „dílo“).</w:t>
      </w:r>
      <w:permEnd w:id="1054294758"/>
    </w:p>
    <w:p w14:paraId="2E58F6B0" w14:textId="14B79B5E"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0E350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5B6CF0F4"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482189" w:rsidRPr="00482189">
        <w:rPr>
          <w:rFonts w:ascii="Verdana" w:hAnsi="Verdana" w:cs="Arial"/>
          <w:sz w:val="18"/>
          <w:szCs w:val="18"/>
        </w:rPr>
        <w:t>15183/2023-SŽ-SSZ-</w:t>
      </w:r>
      <w:r w:rsidR="00482189" w:rsidRPr="003F302F">
        <w:rPr>
          <w:rFonts w:ascii="Verdana" w:hAnsi="Verdana" w:cs="Arial"/>
          <w:sz w:val="18"/>
          <w:szCs w:val="18"/>
        </w:rPr>
        <w:t xml:space="preserve">OVZ </w:t>
      </w:r>
      <w:r w:rsidRPr="003F302F">
        <w:rPr>
          <w:rFonts w:ascii="Verdana" w:hAnsi="Verdana" w:cs="Arial"/>
          <w:sz w:val="18"/>
          <w:szCs w:val="18"/>
        </w:rPr>
        <w:t xml:space="preserve">ze dne </w:t>
      </w:r>
      <w:r w:rsidR="00D74167" w:rsidRPr="003F302F">
        <w:rPr>
          <w:rFonts w:ascii="Verdana" w:hAnsi="Verdana" w:cs="Arial"/>
          <w:sz w:val="18"/>
          <w:szCs w:val="18"/>
        </w:rPr>
        <w:t>2</w:t>
      </w:r>
      <w:r w:rsidR="00D42E45">
        <w:rPr>
          <w:rFonts w:ascii="Verdana" w:hAnsi="Verdana" w:cs="Arial"/>
          <w:sz w:val="18"/>
          <w:szCs w:val="18"/>
        </w:rPr>
        <w:t>4</w:t>
      </w:r>
      <w:bookmarkStart w:id="0" w:name="_GoBack"/>
      <w:bookmarkEnd w:id="0"/>
      <w:r w:rsidR="00D74167" w:rsidRPr="003F302F">
        <w:rPr>
          <w:rFonts w:ascii="Verdana" w:hAnsi="Verdana" w:cs="Arial"/>
          <w:sz w:val="18"/>
          <w:szCs w:val="18"/>
        </w:rPr>
        <w:t>.07.2023</w:t>
      </w:r>
      <w:r w:rsidRPr="003F302F">
        <w:rPr>
          <w:rFonts w:ascii="Verdana" w:hAnsi="Verdana" w:cs="Arial"/>
          <w:sz w:val="18"/>
          <w:szCs w:val="18"/>
        </w:rPr>
        <w:t xml:space="preserve">, </w:t>
      </w:r>
      <w:r w:rsidR="004547EF" w:rsidRPr="003F302F">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0E350D">
      <w:pPr>
        <w:numPr>
          <w:ilvl w:val="0"/>
          <w:numId w:val="3"/>
        </w:numPr>
        <w:suppressAutoHyphens/>
        <w:overflowPunct w:val="0"/>
        <w:autoSpaceDE w:val="0"/>
        <w:autoSpaceDN w:val="0"/>
        <w:adjustRightInd w:val="0"/>
        <w:spacing w:after="120" w:line="280" w:lineRule="exact"/>
        <w:ind w:left="993" w:hanging="426"/>
        <w:jc w:val="both"/>
        <w:textAlignment w:val="baseline"/>
        <w:rPr>
          <w:rFonts w:ascii="Verdana" w:hAnsi="Verdana" w:cs="Arial"/>
          <w:sz w:val="18"/>
          <w:szCs w:val="18"/>
        </w:rPr>
      </w:pPr>
      <w:r w:rsidRPr="00CC7446">
        <w:rPr>
          <w:rFonts w:ascii="Verdana" w:hAnsi="Verdana" w:cs="Arial"/>
          <w:sz w:val="18"/>
          <w:szCs w:val="18"/>
        </w:rPr>
        <w:lastRenderedPageBreak/>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0BCAB571"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75519B3E" w14:textId="1D30E26E" w:rsidR="00B56843" w:rsidRPr="007A4097" w:rsidRDefault="00B56843" w:rsidP="007A409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247F4779"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7A4097">
        <w:rPr>
          <w:rFonts w:ascii="Verdana" w:hAnsi="Verdana" w:cs="Arial"/>
          <w:sz w:val="18"/>
          <w:szCs w:val="18"/>
        </w:rPr>
        <w:t>6</w:t>
      </w:r>
      <w:r w:rsidR="00B651D9">
        <w:rPr>
          <w:rFonts w:ascii="Verdana" w:hAnsi="Verdana" w:cs="Arial"/>
          <w:sz w:val="18"/>
          <w:szCs w:val="18"/>
        </w:rPr>
        <w:t>/2</w:t>
      </w:r>
      <w:r w:rsidR="005C35C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44226D" w:rsidRPr="00CC7446" w14:paraId="162082E7"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tcPr>
          <w:p w14:paraId="063E68E0" w14:textId="4F4E0794" w:rsidR="0044226D" w:rsidRPr="006900C7" w:rsidRDefault="0008163E" w:rsidP="00220A5A">
            <w:pPr>
              <w:jc w:val="center"/>
              <w:rPr>
                <w:rFonts w:ascii="Verdana" w:hAnsi="Verdana" w:cs="Arial"/>
                <w:b/>
                <w:bCs/>
                <w:sz w:val="18"/>
                <w:szCs w:val="18"/>
              </w:rPr>
            </w:pPr>
            <w:permStart w:id="398326" w:edGrp="everyone"/>
            <w:r w:rsidRPr="006900C7">
              <w:rPr>
                <w:rFonts w:ascii="Verdana" w:hAnsi="Verdana" w:cs="Arial"/>
                <w:b/>
                <w:bCs/>
                <w:sz w:val="18"/>
                <w:szCs w:val="18"/>
              </w:rPr>
              <w:t>Datum zahájení prací</w:t>
            </w:r>
          </w:p>
        </w:tc>
        <w:tc>
          <w:tcPr>
            <w:tcW w:w="1341" w:type="pct"/>
            <w:tcBorders>
              <w:top w:val="nil"/>
              <w:left w:val="nil"/>
              <w:bottom w:val="single" w:sz="8" w:space="0" w:color="auto"/>
              <w:right w:val="single" w:sz="8" w:space="0" w:color="auto"/>
            </w:tcBorders>
            <w:shd w:val="clear" w:color="000000" w:fill="FFFFFF"/>
          </w:tcPr>
          <w:p w14:paraId="2349FDB8" w14:textId="7D7D959C" w:rsidR="0044226D" w:rsidRPr="006900C7" w:rsidRDefault="0008163E" w:rsidP="00220A5A">
            <w:pPr>
              <w:jc w:val="center"/>
              <w:rPr>
                <w:rFonts w:ascii="Verdana" w:hAnsi="Verdana" w:cs="Arial"/>
                <w:b/>
                <w:bCs/>
                <w:sz w:val="18"/>
                <w:szCs w:val="18"/>
              </w:rPr>
            </w:pPr>
            <w:r w:rsidRPr="006900C7">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tcPr>
          <w:p w14:paraId="689732FD" w14:textId="3F4682D5" w:rsidR="0044226D" w:rsidRPr="006900C7" w:rsidRDefault="0008163E" w:rsidP="00220A5A">
            <w:pPr>
              <w:pStyle w:val="TPText-3neslovan"/>
              <w:tabs>
                <w:tab w:val="num" w:pos="851"/>
              </w:tabs>
              <w:ind w:left="0"/>
              <w:jc w:val="center"/>
              <w:rPr>
                <w:rFonts w:ascii="Verdana" w:hAnsi="Verdana"/>
                <w:sz w:val="18"/>
                <w:szCs w:val="18"/>
              </w:rPr>
            </w:pPr>
            <w:r w:rsidRPr="006900C7">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tcPr>
          <w:p w14:paraId="0B8C0821" w14:textId="04DD74F8" w:rsidR="0044226D" w:rsidRPr="006900C7" w:rsidRDefault="0008163E" w:rsidP="00220A5A">
            <w:pPr>
              <w:jc w:val="center"/>
              <w:rPr>
                <w:rFonts w:ascii="Verdana" w:hAnsi="Verdana" w:cs="Arial"/>
                <w:sz w:val="18"/>
                <w:szCs w:val="18"/>
              </w:rPr>
            </w:pPr>
            <w:r w:rsidRPr="006900C7">
              <w:rPr>
                <w:rFonts w:ascii="Verdana" w:hAnsi="Verdana" w:cs="Arial"/>
                <w:sz w:val="18"/>
                <w:szCs w:val="18"/>
              </w:rPr>
              <w:t>-</w:t>
            </w: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6900C7" w:rsidRDefault="00CD4F90" w:rsidP="00220A5A">
            <w:pPr>
              <w:jc w:val="center"/>
              <w:rPr>
                <w:rFonts w:ascii="Verdana" w:hAnsi="Verdana" w:cs="Arial"/>
                <w:b/>
                <w:bCs/>
                <w:sz w:val="18"/>
                <w:szCs w:val="18"/>
              </w:rPr>
            </w:pPr>
            <w:r w:rsidRPr="006900C7">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7AFB0A0" w14:textId="77777777" w:rsidR="0008163E" w:rsidRPr="006900C7" w:rsidRDefault="0008163E" w:rsidP="00220A5A">
            <w:pPr>
              <w:jc w:val="center"/>
              <w:rPr>
                <w:rFonts w:ascii="Verdana" w:hAnsi="Verdana" w:cs="Arial"/>
                <w:b/>
                <w:bCs/>
                <w:sz w:val="18"/>
                <w:szCs w:val="18"/>
              </w:rPr>
            </w:pPr>
            <w:r w:rsidRPr="006900C7">
              <w:rPr>
                <w:rFonts w:ascii="Verdana" w:hAnsi="Verdana" w:cs="Arial"/>
                <w:b/>
                <w:bCs/>
                <w:sz w:val="18"/>
                <w:szCs w:val="18"/>
              </w:rPr>
              <w:t>do 6 měsíců po nabytí</w:t>
            </w:r>
          </w:p>
          <w:p w14:paraId="72D4490A" w14:textId="2A17DDD1" w:rsidR="00CD4F90" w:rsidRPr="006900C7" w:rsidRDefault="0008163E" w:rsidP="00220A5A">
            <w:pPr>
              <w:jc w:val="center"/>
              <w:rPr>
                <w:rFonts w:ascii="Verdana" w:hAnsi="Verdana" w:cs="Arial"/>
                <w:b/>
                <w:bCs/>
                <w:sz w:val="18"/>
                <w:szCs w:val="18"/>
              </w:rPr>
            </w:pPr>
            <w:r w:rsidRPr="006900C7">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tcPr>
          <w:p w14:paraId="6E144BF9" w14:textId="1490A30D" w:rsidR="00CD4F90" w:rsidRPr="006900C7" w:rsidRDefault="0008163E" w:rsidP="00220A5A">
            <w:pPr>
              <w:pStyle w:val="TPText-3neslovan"/>
              <w:tabs>
                <w:tab w:val="num" w:pos="851"/>
              </w:tabs>
              <w:ind w:left="0"/>
              <w:jc w:val="center"/>
              <w:rPr>
                <w:rFonts w:ascii="Verdana" w:hAnsi="Verdana"/>
                <w:sz w:val="18"/>
                <w:szCs w:val="18"/>
              </w:rPr>
            </w:pPr>
            <w:r w:rsidRPr="006900C7">
              <w:rPr>
                <w:rFonts w:ascii="Verdana" w:hAnsi="Verdana"/>
                <w:sz w:val="18"/>
                <w:szCs w:val="18"/>
              </w:rPr>
              <w:t>DUSP včetně EH a SR, PDPS k připomínkám</w:t>
            </w:r>
          </w:p>
        </w:tc>
        <w:tc>
          <w:tcPr>
            <w:tcW w:w="1119" w:type="pct"/>
            <w:tcBorders>
              <w:top w:val="nil"/>
              <w:left w:val="nil"/>
              <w:bottom w:val="single" w:sz="8" w:space="0" w:color="auto"/>
              <w:right w:val="single" w:sz="8" w:space="0" w:color="auto"/>
            </w:tcBorders>
            <w:shd w:val="clear" w:color="000000" w:fill="FFFFFF"/>
          </w:tcPr>
          <w:p w14:paraId="62DD5729" w14:textId="77777777" w:rsidR="006900C7" w:rsidRPr="006900C7" w:rsidRDefault="006900C7" w:rsidP="00220A5A">
            <w:pPr>
              <w:jc w:val="center"/>
              <w:rPr>
                <w:rFonts w:ascii="Verdana" w:hAnsi="Verdana" w:cs="Arial"/>
                <w:sz w:val="18"/>
                <w:szCs w:val="18"/>
              </w:rPr>
            </w:pPr>
            <w:r w:rsidRPr="006900C7">
              <w:rPr>
                <w:rFonts w:ascii="Verdana" w:hAnsi="Verdana" w:cs="Arial"/>
                <w:sz w:val="18"/>
                <w:szCs w:val="18"/>
              </w:rPr>
              <w:t>Předávací</w:t>
            </w:r>
          </w:p>
          <w:p w14:paraId="60659C0E" w14:textId="77777777" w:rsidR="006900C7" w:rsidRPr="006900C7" w:rsidRDefault="006900C7" w:rsidP="00220A5A">
            <w:pPr>
              <w:jc w:val="center"/>
              <w:rPr>
                <w:rFonts w:ascii="Verdana" w:hAnsi="Verdana" w:cs="Arial"/>
                <w:sz w:val="18"/>
                <w:szCs w:val="18"/>
              </w:rPr>
            </w:pPr>
            <w:r w:rsidRPr="006900C7">
              <w:rPr>
                <w:rFonts w:ascii="Verdana" w:hAnsi="Verdana" w:cs="Arial"/>
                <w:sz w:val="18"/>
                <w:szCs w:val="18"/>
              </w:rPr>
              <w:t>protokol pro</w:t>
            </w:r>
          </w:p>
          <w:p w14:paraId="1BB39249" w14:textId="3520AEF6" w:rsidR="00CD4F90" w:rsidRPr="006900C7" w:rsidRDefault="006900C7" w:rsidP="00220A5A">
            <w:pPr>
              <w:jc w:val="center"/>
              <w:rPr>
                <w:rFonts w:ascii="Verdana" w:hAnsi="Verdana" w:cs="Arial"/>
                <w:sz w:val="18"/>
                <w:szCs w:val="18"/>
              </w:rPr>
            </w:pPr>
            <w:r w:rsidRPr="006900C7">
              <w:rPr>
                <w:rFonts w:ascii="Verdana" w:hAnsi="Verdana" w:cs="Arial"/>
                <w:sz w:val="18"/>
                <w:szCs w:val="18"/>
              </w:rPr>
              <w:t>část díla</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220A5A">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7E6988F4" w14:textId="77777777" w:rsidR="006900C7" w:rsidRPr="006900C7" w:rsidRDefault="006900C7" w:rsidP="00220A5A">
            <w:pPr>
              <w:jc w:val="center"/>
              <w:rPr>
                <w:rFonts w:ascii="Verdana" w:hAnsi="Verdana" w:cs="Arial"/>
                <w:b/>
                <w:bCs/>
                <w:sz w:val="18"/>
                <w:szCs w:val="18"/>
              </w:rPr>
            </w:pPr>
            <w:r w:rsidRPr="006900C7">
              <w:rPr>
                <w:rFonts w:ascii="Verdana" w:hAnsi="Verdana" w:cs="Arial"/>
                <w:b/>
                <w:bCs/>
                <w:sz w:val="18"/>
                <w:szCs w:val="18"/>
              </w:rPr>
              <w:t>do 9 měsíců po nabytí</w:t>
            </w:r>
          </w:p>
          <w:p w14:paraId="4D31DCC7" w14:textId="31B80701" w:rsidR="00CD4F90" w:rsidRPr="00CC7446" w:rsidRDefault="006900C7" w:rsidP="00220A5A">
            <w:pPr>
              <w:jc w:val="center"/>
              <w:rPr>
                <w:rFonts w:ascii="Verdana" w:hAnsi="Verdana" w:cs="Arial"/>
                <w:b/>
                <w:bCs/>
                <w:sz w:val="18"/>
                <w:szCs w:val="18"/>
              </w:rPr>
            </w:pPr>
            <w:r w:rsidRPr="006900C7">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04D7A582" w:rsidR="00CD4F90" w:rsidRPr="00CC7446" w:rsidRDefault="0013315F" w:rsidP="00220A5A">
            <w:pPr>
              <w:pStyle w:val="TPText-3neslovan"/>
              <w:tabs>
                <w:tab w:val="num" w:pos="851"/>
              </w:tabs>
              <w:ind w:left="0"/>
              <w:jc w:val="center"/>
              <w:rPr>
                <w:rFonts w:ascii="Verdana" w:hAnsi="Verdana"/>
                <w:b/>
                <w:sz w:val="18"/>
                <w:szCs w:val="18"/>
              </w:rPr>
            </w:pPr>
            <w:r w:rsidRPr="0013315F">
              <w:rPr>
                <w:rFonts w:ascii="Verdana" w:hAnsi="Verdana"/>
                <w:sz w:val="18"/>
                <w:szCs w:val="18"/>
              </w:rPr>
              <w:t>Čistopis DUSP k podání žádosti o společné povolení, vč. EH a SR, PDPS s kompletní dokladovou částí, specifikaci 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tcPr>
          <w:p w14:paraId="5F80A58F" w14:textId="77777777" w:rsidR="00220A5A" w:rsidRPr="00220A5A" w:rsidRDefault="00220A5A" w:rsidP="00220A5A">
            <w:pPr>
              <w:jc w:val="center"/>
              <w:rPr>
                <w:rFonts w:ascii="Verdana" w:hAnsi="Verdana" w:cs="Arial"/>
                <w:sz w:val="18"/>
                <w:szCs w:val="18"/>
              </w:rPr>
            </w:pPr>
            <w:r w:rsidRPr="00220A5A">
              <w:rPr>
                <w:rFonts w:ascii="Verdana" w:hAnsi="Verdana" w:cs="Arial"/>
                <w:sz w:val="18"/>
                <w:szCs w:val="18"/>
              </w:rPr>
              <w:t>Předávací</w:t>
            </w:r>
          </w:p>
          <w:p w14:paraId="655C41DA" w14:textId="77777777" w:rsidR="00220A5A" w:rsidRPr="00220A5A" w:rsidRDefault="00220A5A" w:rsidP="00220A5A">
            <w:pPr>
              <w:jc w:val="center"/>
              <w:rPr>
                <w:rFonts w:ascii="Verdana" w:hAnsi="Verdana" w:cs="Arial"/>
                <w:sz w:val="18"/>
                <w:szCs w:val="18"/>
              </w:rPr>
            </w:pPr>
            <w:r w:rsidRPr="00220A5A">
              <w:rPr>
                <w:rFonts w:ascii="Verdana" w:hAnsi="Verdana" w:cs="Arial"/>
                <w:sz w:val="18"/>
                <w:szCs w:val="18"/>
              </w:rPr>
              <w:t>protokol pro</w:t>
            </w:r>
          </w:p>
          <w:p w14:paraId="27CE41E3" w14:textId="1F573F69" w:rsidR="00CD4F90" w:rsidRPr="00CC7446" w:rsidRDefault="00220A5A" w:rsidP="00220A5A">
            <w:pPr>
              <w:jc w:val="center"/>
              <w:rPr>
                <w:rFonts w:ascii="Verdana" w:hAnsi="Verdana" w:cs="Arial"/>
                <w:sz w:val="18"/>
                <w:szCs w:val="18"/>
              </w:rPr>
            </w:pPr>
            <w:r w:rsidRPr="00220A5A">
              <w:rPr>
                <w:rFonts w:ascii="Verdana" w:hAnsi="Verdana" w:cs="Arial"/>
                <w:sz w:val="18"/>
                <w:szCs w:val="18"/>
              </w:rPr>
              <w:t>část díla</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475AE032" w:rsidR="00CD4F90" w:rsidRPr="00482CFA" w:rsidRDefault="00972DAB" w:rsidP="00482CFA">
            <w:pPr>
              <w:spacing w:after="120"/>
              <w:jc w:val="center"/>
              <w:rPr>
                <w:rFonts w:ascii="Verdana" w:hAnsi="Verdana" w:cs="Arial"/>
                <w:b/>
                <w:bCs/>
                <w:sz w:val="18"/>
                <w:szCs w:val="18"/>
              </w:rPr>
            </w:pPr>
            <w:r w:rsidRPr="00482CFA">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tcPr>
          <w:p w14:paraId="4DA1B05C" w14:textId="77777777" w:rsidR="00482CFA" w:rsidRPr="00482CFA" w:rsidRDefault="00482CFA" w:rsidP="00482CFA">
            <w:pPr>
              <w:jc w:val="center"/>
              <w:rPr>
                <w:rFonts w:ascii="Verdana" w:hAnsi="Verdana" w:cs="Arial"/>
                <w:b/>
                <w:bCs/>
                <w:sz w:val="18"/>
                <w:szCs w:val="18"/>
              </w:rPr>
            </w:pPr>
            <w:r w:rsidRPr="00482CFA">
              <w:rPr>
                <w:rFonts w:ascii="Verdana" w:hAnsi="Verdana" w:cs="Arial"/>
                <w:b/>
                <w:bCs/>
                <w:sz w:val="18"/>
                <w:szCs w:val="18"/>
              </w:rPr>
              <w:t>do 12 měsíců po nabytí</w:t>
            </w:r>
          </w:p>
          <w:p w14:paraId="5801D035" w14:textId="4EF79DAD" w:rsidR="00CD4F90" w:rsidRPr="00482CFA" w:rsidRDefault="00482CFA" w:rsidP="00482CFA">
            <w:pPr>
              <w:spacing w:after="120"/>
              <w:jc w:val="center"/>
              <w:rPr>
                <w:rFonts w:ascii="Verdana" w:hAnsi="Verdana" w:cs="Arial"/>
                <w:b/>
                <w:bCs/>
                <w:sz w:val="18"/>
                <w:szCs w:val="18"/>
              </w:rPr>
            </w:pPr>
            <w:r w:rsidRPr="00482CFA">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tcPr>
          <w:p w14:paraId="4060F650" w14:textId="77777777" w:rsidR="00482CFA" w:rsidRPr="00482CFA" w:rsidRDefault="00482CFA" w:rsidP="00482CFA">
            <w:pPr>
              <w:pStyle w:val="TSlneksmlouvy"/>
              <w:spacing w:before="0" w:after="0" w:line="240" w:lineRule="auto"/>
              <w:ind w:left="0" w:right="-54"/>
              <w:rPr>
                <w:rFonts w:ascii="Verdana" w:hAnsi="Verdana" w:cs="Arial"/>
                <w:b w:val="0"/>
                <w:sz w:val="18"/>
                <w:szCs w:val="18"/>
                <w:u w:val="none"/>
                <w:lang w:val="cs-CZ"/>
              </w:rPr>
            </w:pPr>
            <w:r w:rsidRPr="00482CFA">
              <w:rPr>
                <w:rFonts w:ascii="Verdana" w:hAnsi="Verdana" w:cs="Arial"/>
                <w:b w:val="0"/>
                <w:sz w:val="18"/>
                <w:szCs w:val="18"/>
                <w:u w:val="none"/>
                <w:lang w:val="cs-CZ"/>
              </w:rPr>
              <w:t>Kompletní majetkové vypořádání;</w:t>
            </w:r>
          </w:p>
          <w:p w14:paraId="62D623E4" w14:textId="77777777" w:rsidR="00482CFA" w:rsidRPr="00482CFA" w:rsidRDefault="00482CFA" w:rsidP="00482CFA">
            <w:pPr>
              <w:pStyle w:val="TSlneksmlouvy"/>
              <w:spacing w:before="0" w:after="0" w:line="240" w:lineRule="auto"/>
              <w:ind w:left="0" w:right="-54"/>
              <w:rPr>
                <w:rFonts w:ascii="Verdana" w:hAnsi="Verdana" w:cs="Arial"/>
                <w:b w:val="0"/>
                <w:sz w:val="18"/>
                <w:szCs w:val="18"/>
                <w:u w:val="none"/>
                <w:lang w:val="cs-CZ"/>
              </w:rPr>
            </w:pPr>
            <w:r w:rsidRPr="00482CFA">
              <w:rPr>
                <w:rFonts w:ascii="Verdana" w:hAnsi="Verdana" w:cs="Arial"/>
                <w:b w:val="0"/>
                <w:sz w:val="18"/>
                <w:szCs w:val="18"/>
                <w:u w:val="none"/>
                <w:lang w:val="cs-CZ"/>
              </w:rPr>
              <w:t>Společné povolení</w:t>
            </w:r>
          </w:p>
          <w:p w14:paraId="589D722B" w14:textId="4C2BD0F2" w:rsidR="00CD4F90" w:rsidRPr="00482CFA" w:rsidRDefault="00482CFA" w:rsidP="00482CFA">
            <w:pPr>
              <w:pStyle w:val="TPText-3neslovan"/>
              <w:tabs>
                <w:tab w:val="num" w:pos="851"/>
              </w:tabs>
              <w:spacing w:after="120"/>
              <w:ind w:left="0"/>
              <w:jc w:val="center"/>
              <w:rPr>
                <w:rFonts w:ascii="Verdana" w:hAnsi="Verdana"/>
                <w:sz w:val="18"/>
                <w:szCs w:val="18"/>
              </w:rPr>
            </w:pPr>
            <w:r w:rsidRPr="00482CFA">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6DA21045" w14:textId="77777777" w:rsidR="00482CFA" w:rsidRPr="00482CFA" w:rsidRDefault="00482CFA" w:rsidP="00482CFA">
            <w:pPr>
              <w:ind w:left="73" w:right="-54"/>
              <w:jc w:val="center"/>
              <w:rPr>
                <w:rFonts w:ascii="Verdana" w:hAnsi="Verdana" w:cs="Arial"/>
                <w:sz w:val="18"/>
                <w:szCs w:val="18"/>
              </w:rPr>
            </w:pPr>
            <w:r w:rsidRPr="00482CFA">
              <w:rPr>
                <w:rFonts w:ascii="Verdana" w:hAnsi="Verdana" w:cs="Arial"/>
                <w:sz w:val="18"/>
                <w:szCs w:val="18"/>
              </w:rPr>
              <w:t>Předání</w:t>
            </w:r>
          </w:p>
          <w:p w14:paraId="7D570DB7" w14:textId="77777777" w:rsidR="00482CFA" w:rsidRPr="00482CFA" w:rsidRDefault="00482CFA" w:rsidP="00482CFA">
            <w:pPr>
              <w:ind w:left="73" w:right="-54"/>
              <w:jc w:val="center"/>
              <w:rPr>
                <w:rFonts w:ascii="Verdana" w:hAnsi="Verdana" w:cs="Arial"/>
                <w:sz w:val="18"/>
                <w:szCs w:val="18"/>
              </w:rPr>
            </w:pPr>
            <w:r w:rsidRPr="00482CFA">
              <w:rPr>
                <w:rFonts w:ascii="Verdana" w:hAnsi="Verdana" w:cs="Arial"/>
                <w:sz w:val="18"/>
                <w:szCs w:val="18"/>
              </w:rPr>
              <w:t>kompletního</w:t>
            </w:r>
          </w:p>
          <w:p w14:paraId="0FB61FFE" w14:textId="77777777" w:rsidR="00482CFA" w:rsidRPr="00482CFA" w:rsidRDefault="00482CFA" w:rsidP="00482CFA">
            <w:pPr>
              <w:ind w:left="73" w:right="-54"/>
              <w:jc w:val="center"/>
              <w:rPr>
                <w:rFonts w:ascii="Verdana" w:hAnsi="Verdana" w:cs="Arial"/>
                <w:sz w:val="18"/>
                <w:szCs w:val="18"/>
              </w:rPr>
            </w:pPr>
            <w:r w:rsidRPr="00482CFA">
              <w:rPr>
                <w:rFonts w:ascii="Verdana" w:hAnsi="Verdana" w:cs="Arial"/>
                <w:sz w:val="18"/>
                <w:szCs w:val="18"/>
              </w:rPr>
              <w:t>majetkového</w:t>
            </w:r>
          </w:p>
          <w:p w14:paraId="58F60626" w14:textId="77777777" w:rsidR="00482CFA" w:rsidRPr="00482CFA" w:rsidRDefault="00482CFA" w:rsidP="00482CFA">
            <w:pPr>
              <w:ind w:left="73" w:right="-54"/>
              <w:jc w:val="center"/>
              <w:rPr>
                <w:rFonts w:ascii="Verdana" w:hAnsi="Verdana" w:cs="Arial"/>
                <w:sz w:val="18"/>
                <w:szCs w:val="18"/>
              </w:rPr>
            </w:pPr>
            <w:r w:rsidRPr="00482CFA">
              <w:rPr>
                <w:rFonts w:ascii="Verdana" w:hAnsi="Verdana" w:cs="Arial"/>
                <w:sz w:val="18"/>
                <w:szCs w:val="18"/>
              </w:rPr>
              <w:t>vypořádání</w:t>
            </w:r>
          </w:p>
          <w:p w14:paraId="7156C674" w14:textId="77777777" w:rsidR="00482CFA" w:rsidRPr="00482CFA" w:rsidRDefault="00482CFA" w:rsidP="00482CFA">
            <w:pPr>
              <w:ind w:left="73" w:right="-54"/>
              <w:jc w:val="center"/>
              <w:rPr>
                <w:rFonts w:ascii="Verdana" w:hAnsi="Verdana" w:cs="Arial"/>
                <w:sz w:val="18"/>
                <w:szCs w:val="18"/>
              </w:rPr>
            </w:pPr>
            <w:r w:rsidRPr="00482CFA">
              <w:rPr>
                <w:rFonts w:ascii="Verdana" w:hAnsi="Verdana" w:cs="Arial"/>
                <w:sz w:val="18"/>
                <w:szCs w:val="18"/>
              </w:rPr>
              <w:t>a společného</w:t>
            </w:r>
          </w:p>
          <w:p w14:paraId="29084A80" w14:textId="77777777" w:rsidR="00482CFA" w:rsidRPr="00482CFA" w:rsidRDefault="00482CFA" w:rsidP="00482CFA">
            <w:pPr>
              <w:ind w:left="73" w:right="-54"/>
              <w:jc w:val="center"/>
              <w:rPr>
                <w:rFonts w:ascii="Verdana" w:hAnsi="Verdana" w:cs="Arial"/>
                <w:sz w:val="18"/>
                <w:szCs w:val="18"/>
              </w:rPr>
            </w:pPr>
            <w:r w:rsidRPr="00482CFA">
              <w:rPr>
                <w:rFonts w:ascii="Verdana" w:hAnsi="Verdana" w:cs="Arial"/>
                <w:sz w:val="18"/>
                <w:szCs w:val="18"/>
              </w:rPr>
              <w:t>povolení</w:t>
            </w:r>
          </w:p>
          <w:p w14:paraId="2D034186" w14:textId="3E1EDBCE" w:rsidR="00CD4F90" w:rsidRPr="00482CFA" w:rsidRDefault="00482CFA" w:rsidP="00482CFA">
            <w:pPr>
              <w:spacing w:after="120"/>
              <w:jc w:val="center"/>
              <w:rPr>
                <w:rFonts w:ascii="Verdana" w:hAnsi="Verdana" w:cs="Arial"/>
                <w:sz w:val="18"/>
                <w:szCs w:val="18"/>
              </w:rPr>
            </w:pPr>
            <w:r w:rsidRPr="00482CFA">
              <w:rPr>
                <w:rFonts w:ascii="Verdana" w:hAnsi="Verdana" w:cs="Arial"/>
                <w:sz w:val="18"/>
                <w:szCs w:val="18"/>
              </w:rPr>
              <w:t>v právní moci</w:t>
            </w: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5D16B66B" w14:textId="77777777" w:rsidR="00482CFA" w:rsidRPr="00A102F2" w:rsidRDefault="00482CFA" w:rsidP="00A102F2">
            <w:pPr>
              <w:pStyle w:val="Tabulka-9"/>
              <w:jc w:val="center"/>
              <w:rPr>
                <w:rStyle w:val="Tun"/>
              </w:rPr>
            </w:pPr>
            <w:r w:rsidRPr="00A102F2">
              <w:rPr>
                <w:rStyle w:val="Tun"/>
              </w:rPr>
              <w:t>4.dílčí etapa</w:t>
            </w:r>
          </w:p>
          <w:p w14:paraId="3BAB7326" w14:textId="4B61002F" w:rsidR="00972DAB" w:rsidRPr="00A102F2" w:rsidRDefault="00482CFA" w:rsidP="00A102F2">
            <w:pPr>
              <w:spacing w:after="120"/>
              <w:jc w:val="center"/>
              <w:rPr>
                <w:rFonts w:ascii="Verdana" w:hAnsi="Verdana" w:cs="Arial"/>
                <w:b/>
                <w:bCs/>
                <w:sz w:val="18"/>
                <w:szCs w:val="18"/>
              </w:rPr>
            </w:pPr>
            <w:r w:rsidRPr="00A102F2">
              <w:rPr>
                <w:rStyle w:val="Tun"/>
                <w:rFonts w:ascii="Verdana" w:hAnsi="Verdana"/>
                <w:sz w:val="18"/>
                <w:szCs w:val="18"/>
              </w:rPr>
              <w:t>Termín dokončení Díla</w:t>
            </w:r>
          </w:p>
        </w:tc>
        <w:tc>
          <w:tcPr>
            <w:tcW w:w="1341" w:type="pct"/>
            <w:tcBorders>
              <w:top w:val="single" w:sz="4" w:space="0" w:color="auto"/>
              <w:left w:val="nil"/>
              <w:bottom w:val="single" w:sz="4" w:space="0" w:color="auto"/>
              <w:right w:val="single" w:sz="8" w:space="0" w:color="auto"/>
            </w:tcBorders>
            <w:shd w:val="clear" w:color="000000" w:fill="FFFFFF"/>
          </w:tcPr>
          <w:p w14:paraId="2014601A" w14:textId="72090C44" w:rsidR="00972DAB" w:rsidRPr="00A102F2" w:rsidRDefault="00482CFA" w:rsidP="00A102F2">
            <w:pPr>
              <w:jc w:val="center"/>
              <w:rPr>
                <w:rFonts w:ascii="Verdana" w:hAnsi="Verdana" w:cs="Arial"/>
                <w:sz w:val="18"/>
                <w:szCs w:val="18"/>
              </w:rPr>
            </w:pPr>
            <w:r w:rsidRPr="00A102F2">
              <w:rPr>
                <w:rFonts w:ascii="Verdana" w:hAnsi="Verdana" w:cs="Arial"/>
                <w:b/>
                <w:bCs/>
                <w:sz w:val="18"/>
                <w:szCs w:val="18"/>
              </w:rPr>
              <w:t>předpoklad 12/2025</w:t>
            </w:r>
          </w:p>
        </w:tc>
        <w:tc>
          <w:tcPr>
            <w:tcW w:w="1490" w:type="pct"/>
            <w:tcBorders>
              <w:top w:val="single" w:sz="4" w:space="0" w:color="auto"/>
              <w:left w:val="nil"/>
              <w:bottom w:val="single" w:sz="4" w:space="0" w:color="auto"/>
              <w:right w:val="single" w:sz="8" w:space="0" w:color="auto"/>
            </w:tcBorders>
            <w:shd w:val="clear" w:color="000000" w:fill="FFFFFF"/>
          </w:tcPr>
          <w:p w14:paraId="5105D8BA" w14:textId="466C1F19" w:rsidR="00482CFA" w:rsidRPr="00A102F2" w:rsidRDefault="00482CFA" w:rsidP="00A102F2">
            <w:pPr>
              <w:pStyle w:val="Tabulka-9"/>
              <w:jc w:val="center"/>
            </w:pPr>
            <w:r w:rsidRPr="00A102F2">
              <w:t>Autorský dozor (AD) projektanta při realizaci stavby;</w:t>
            </w:r>
          </w:p>
          <w:p w14:paraId="6D30684A" w14:textId="68583AB3" w:rsidR="00972DAB" w:rsidRPr="00A102F2" w:rsidRDefault="00482CFA" w:rsidP="00A102F2">
            <w:pPr>
              <w:pStyle w:val="TSlneksmlouvy"/>
              <w:spacing w:before="0" w:after="0"/>
              <w:ind w:left="0" w:right="-54"/>
              <w:rPr>
                <w:rFonts w:ascii="Verdana" w:hAnsi="Verdana" w:cs="Arial"/>
                <w:b w:val="0"/>
                <w:sz w:val="18"/>
                <w:szCs w:val="18"/>
                <w:u w:val="none"/>
                <w:lang w:val="cs-CZ"/>
              </w:rPr>
            </w:pPr>
            <w:r w:rsidRPr="00A102F2">
              <w:rPr>
                <w:rFonts w:ascii="Verdana" w:hAnsi="Verdana"/>
                <w:b w:val="0"/>
                <w:sz w:val="18"/>
                <w:szCs w:val="18"/>
                <w:u w:val="none"/>
              </w:rPr>
              <w:t>Zhotovitel se zavazuje provádět AD ode dne zahájení realizace stavby do ukončení realizace stavby v předpokládané lhůtě 6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1FC8625" w:rsidR="00972DAB" w:rsidRPr="00A102F2" w:rsidRDefault="00482CFA" w:rsidP="00A102F2">
            <w:pPr>
              <w:spacing w:after="120"/>
              <w:jc w:val="center"/>
              <w:rPr>
                <w:rFonts w:ascii="Verdana" w:hAnsi="Verdana" w:cs="Arial"/>
                <w:sz w:val="18"/>
                <w:szCs w:val="18"/>
              </w:rPr>
            </w:pPr>
            <w:r w:rsidRPr="00A102F2">
              <w:rPr>
                <w:rFonts w:ascii="Verdana" w:eastAsia="Calibri"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01728789" w:rsidR="009318C6" w:rsidRPr="00BB04CE" w:rsidRDefault="009318C6" w:rsidP="00BB04CE">
      <w:r w:rsidRPr="00CC7446">
        <w:rPr>
          <w:rFonts w:ascii="Verdana" w:hAnsi="Verdana" w:cs="Arial"/>
          <w:b/>
          <w:sz w:val="18"/>
          <w:szCs w:val="18"/>
        </w:rPr>
        <w:t>4.1.</w:t>
      </w:r>
      <w:r w:rsidR="00BB04CE">
        <w:rPr>
          <w:rFonts w:ascii="Verdana" w:hAnsi="Verdana" w:cs="Arial"/>
          <w:b/>
          <w:sz w:val="18"/>
          <w:szCs w:val="18"/>
        </w:rPr>
        <w:t xml:space="preserve">   </w:t>
      </w:r>
      <w:r w:rsidR="00BB04CE">
        <w:rPr>
          <w:rFonts w:ascii="Verdana" w:hAnsi="Verdana" w:cs="Arial"/>
          <w:sz w:val="18"/>
          <w:szCs w:val="18"/>
        </w:rPr>
        <w:t>Projednání a odevzdání dokumentace upravují VTP.</w:t>
      </w:r>
      <w:r w:rsidR="00BB04CE">
        <w:rPr>
          <w:rFonts w:ascii="Verdana" w:hAnsi="Verdana" w:cs="Arial"/>
          <w:b/>
          <w:sz w:val="18"/>
          <w:szCs w:val="18"/>
        </w:rPr>
        <w:t xml:space="preserve"> </w:t>
      </w:r>
      <w:r w:rsidR="00BB04CE">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1B6CC032"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díla</w:t>
      </w:r>
      <w:r w:rsidR="001D4C8D">
        <w:rPr>
          <w:rFonts w:ascii="Verdana" w:hAnsi="Verdana" w:cs="Arial"/>
          <w:b/>
          <w:sz w:val="18"/>
          <w:szCs w:val="18"/>
        </w:rPr>
        <w:t xml:space="preserve"> za všechny </w:t>
      </w:r>
      <w:r w:rsidR="008A0E77">
        <w:rPr>
          <w:rFonts w:ascii="Verdana" w:hAnsi="Verdana" w:cs="Arial"/>
          <w:b/>
          <w:sz w:val="18"/>
          <w:szCs w:val="18"/>
        </w:rPr>
        <w:t>stavby</w:t>
      </w:r>
      <w:r w:rsidR="00135ECF" w:rsidRPr="00CC7446">
        <w:rPr>
          <w:rFonts w:ascii="Verdana" w:hAnsi="Verdana" w:cs="Arial"/>
          <w:b/>
          <w:sz w:val="18"/>
          <w:szCs w:val="18"/>
        </w:rPr>
        <w:t xml:space="preserve">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587763BE" w:rsidR="00046F12"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0CD68BFD" w14:textId="77777777" w:rsidR="00144204" w:rsidRDefault="00962AE9" w:rsidP="00BF534E">
      <w:pPr>
        <w:pStyle w:val="Textbezslovn"/>
        <w:spacing w:before="240"/>
      </w:pPr>
      <w:r w:rsidRPr="00C76473">
        <w:rPr>
          <w:rFonts w:cs="Arial"/>
          <w:b/>
          <w:i/>
        </w:rPr>
        <w:t>Stavba 1) „Doplnění závor na přejezdu P1697 v km 155,956 trati Plzeň – Žatec“</w:t>
      </w:r>
      <w:r w:rsidRPr="00962AE9">
        <w:t xml:space="preserve"> </w:t>
      </w:r>
    </w:p>
    <w:p w14:paraId="2BC1BA42" w14:textId="5F604F7E" w:rsidR="00962AE9" w:rsidRDefault="00962AE9" w:rsidP="00E552E7">
      <w:pPr>
        <w:pStyle w:val="Textbezslovn"/>
        <w:spacing w:before="240" w:after="0"/>
      </w:pPr>
      <w:r>
        <w:t xml:space="preserve">Cena Díla </w:t>
      </w:r>
    </w:p>
    <w:p w14:paraId="4213373D" w14:textId="582C9072" w:rsidR="00962AE9" w:rsidRPr="007D26F9" w:rsidRDefault="00962AE9" w:rsidP="00E552E7">
      <w:pPr>
        <w:pStyle w:val="Textbezslovn"/>
        <w:spacing w:after="0"/>
        <w:rPr>
          <w:rStyle w:val="Tun"/>
        </w:rPr>
      </w:pPr>
      <w:r>
        <w:t xml:space="preserve">bez DPH: </w:t>
      </w:r>
      <w:r>
        <w:tab/>
      </w:r>
      <w:r>
        <w:tab/>
      </w:r>
      <w:r w:rsidR="00BF534E">
        <w:tab/>
      </w:r>
      <w:r w:rsidR="00BF534E">
        <w:tab/>
      </w:r>
      <w:r w:rsidRPr="007D26F9">
        <w:rPr>
          <w:rStyle w:val="Tun"/>
          <w:highlight w:val="yellow"/>
        </w:rPr>
        <w:t>"[VLOŽÍ ZHOTOVITEL]"</w:t>
      </w:r>
      <w:r w:rsidRPr="007D26F9">
        <w:rPr>
          <w:rStyle w:val="Tun"/>
        </w:rPr>
        <w:t xml:space="preserve"> Kč</w:t>
      </w:r>
    </w:p>
    <w:p w14:paraId="31EBC9E8" w14:textId="5769E93B" w:rsidR="00962AE9" w:rsidRDefault="00962AE9" w:rsidP="009A35D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5256004" w14:textId="77777777" w:rsidR="00CE6264" w:rsidRPr="009A35D2" w:rsidRDefault="00CE6264" w:rsidP="009A35D2">
      <w:pPr>
        <w:pStyle w:val="Textbezslovn"/>
        <w:rPr>
          <w:b/>
        </w:rPr>
      </w:pPr>
    </w:p>
    <w:p w14:paraId="15051FF4" w14:textId="77777777" w:rsidR="00BF534E" w:rsidRDefault="00962AE9" w:rsidP="00962AE9">
      <w:pPr>
        <w:pStyle w:val="Textbezslovn"/>
        <w:spacing w:after="0"/>
      </w:pPr>
      <w:r w:rsidRPr="00C76473">
        <w:rPr>
          <w:rFonts w:cs="Arial"/>
          <w:b/>
          <w:i/>
        </w:rPr>
        <w:t>Stavba 2) „Doplnění závor na přejezdech P1702 v km 163,692 a P1703 v km 169,358 trati Plzeň – Žatec“</w:t>
      </w:r>
      <w:r w:rsidRPr="00962AE9">
        <w:t xml:space="preserve"> </w:t>
      </w:r>
    </w:p>
    <w:p w14:paraId="1FCF6FB8" w14:textId="77777777" w:rsidR="00144204" w:rsidRDefault="00144204" w:rsidP="00962AE9">
      <w:pPr>
        <w:pStyle w:val="Textbezslovn"/>
        <w:spacing w:after="0"/>
      </w:pPr>
    </w:p>
    <w:p w14:paraId="4A5EB10D" w14:textId="3E821794" w:rsidR="00962AE9" w:rsidRDefault="00962AE9" w:rsidP="00962AE9">
      <w:pPr>
        <w:pStyle w:val="Textbezslovn"/>
        <w:spacing w:after="0"/>
      </w:pPr>
      <w:r>
        <w:t xml:space="preserve">Cena Díla </w:t>
      </w:r>
    </w:p>
    <w:p w14:paraId="2DBB2913" w14:textId="3CF41B46" w:rsidR="00962AE9" w:rsidRPr="007D26F9" w:rsidRDefault="00962AE9" w:rsidP="00962AE9">
      <w:pPr>
        <w:pStyle w:val="Textbezslovn"/>
        <w:rPr>
          <w:rStyle w:val="Tun"/>
        </w:rPr>
      </w:pPr>
      <w:r>
        <w:t xml:space="preserve">bez DPH: </w:t>
      </w:r>
      <w:r>
        <w:tab/>
      </w:r>
      <w:r>
        <w:tab/>
      </w:r>
      <w:r w:rsidR="00BF534E">
        <w:tab/>
      </w:r>
      <w:r w:rsidR="00BF534E">
        <w:tab/>
      </w:r>
      <w:r w:rsidRPr="007D26F9">
        <w:rPr>
          <w:rStyle w:val="Tun"/>
          <w:highlight w:val="yellow"/>
        </w:rPr>
        <w:t>"[VLOŽÍ ZHOTOVITEL]"</w:t>
      </w:r>
      <w:r w:rsidRPr="007D26F9">
        <w:rPr>
          <w:rStyle w:val="Tun"/>
        </w:rPr>
        <w:t xml:space="preserve"> Kč</w:t>
      </w:r>
    </w:p>
    <w:p w14:paraId="00238E9B" w14:textId="7602A719" w:rsidR="00962AE9" w:rsidRDefault="00962AE9" w:rsidP="00962AE9">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5ED15E72" w14:textId="77777777" w:rsidR="00CE6264" w:rsidRPr="007D26F9" w:rsidRDefault="00CE6264" w:rsidP="00962AE9">
      <w:pPr>
        <w:pStyle w:val="Textbezslovn"/>
        <w:rPr>
          <w:rStyle w:val="Tun"/>
        </w:rPr>
      </w:pPr>
    </w:p>
    <w:p w14:paraId="4618F34F" w14:textId="2707DCBE" w:rsidR="00962AE9" w:rsidRDefault="00E552E7" w:rsidP="00962AE9">
      <w:pPr>
        <w:tabs>
          <w:tab w:val="right" w:pos="-3402"/>
        </w:tabs>
        <w:suppressAutoHyphens/>
        <w:spacing w:before="240"/>
        <w:rPr>
          <w:rFonts w:ascii="Verdana" w:hAnsi="Verdana" w:cs="Arial"/>
          <w:b/>
          <w:i/>
          <w:sz w:val="18"/>
          <w:szCs w:val="18"/>
        </w:rPr>
      </w:pPr>
      <w:r>
        <w:rPr>
          <w:rFonts w:ascii="Verdana" w:hAnsi="Verdana" w:cs="Arial"/>
          <w:b/>
          <w:i/>
          <w:sz w:val="18"/>
          <w:szCs w:val="18"/>
        </w:rPr>
        <w:tab/>
      </w:r>
      <w:r w:rsidR="00962AE9" w:rsidRPr="00C76473">
        <w:rPr>
          <w:rFonts w:ascii="Verdana" w:hAnsi="Verdana" w:cs="Arial"/>
          <w:b/>
          <w:i/>
          <w:sz w:val="18"/>
          <w:szCs w:val="18"/>
        </w:rPr>
        <w:t>Stavba 3) „Doplnění závor na přejezdu P1714 v km 186,463 trati Plzeň – Žatec“</w:t>
      </w:r>
    </w:p>
    <w:p w14:paraId="2D22527D" w14:textId="77777777" w:rsidR="00E552E7" w:rsidRDefault="00E552E7" w:rsidP="00E552E7">
      <w:pPr>
        <w:pStyle w:val="Textbezslovn"/>
        <w:spacing w:after="0"/>
      </w:pPr>
    </w:p>
    <w:p w14:paraId="21EC45CD" w14:textId="240D4BD1" w:rsidR="00E552E7" w:rsidRDefault="00E552E7" w:rsidP="00E552E7">
      <w:pPr>
        <w:pStyle w:val="Textbezslovn"/>
        <w:spacing w:after="0"/>
      </w:pPr>
      <w:r>
        <w:t xml:space="preserve">Cena Díla </w:t>
      </w:r>
    </w:p>
    <w:p w14:paraId="003E9AA0" w14:textId="77777777" w:rsidR="00E552E7" w:rsidRPr="007D26F9" w:rsidRDefault="00E552E7" w:rsidP="00E552E7">
      <w:pPr>
        <w:pStyle w:val="Textbezslovn"/>
        <w:rPr>
          <w:rStyle w:val="Tun"/>
        </w:rPr>
      </w:pPr>
      <w:r>
        <w:t xml:space="preserve">bez DPH: </w:t>
      </w:r>
      <w:r>
        <w:tab/>
      </w:r>
      <w:r>
        <w:tab/>
      </w:r>
      <w:r>
        <w:tab/>
      </w:r>
      <w:r>
        <w:tab/>
      </w:r>
      <w:r w:rsidRPr="007D26F9">
        <w:rPr>
          <w:rStyle w:val="Tun"/>
          <w:highlight w:val="yellow"/>
        </w:rPr>
        <w:t>"[VLOŽÍ ZHOTOVITEL]"</w:t>
      </w:r>
      <w:r w:rsidRPr="007D26F9">
        <w:rPr>
          <w:rStyle w:val="Tun"/>
        </w:rPr>
        <w:t xml:space="preserve"> Kč</w:t>
      </w:r>
    </w:p>
    <w:p w14:paraId="7CBE94BC" w14:textId="0CA76C2E" w:rsidR="00E552E7" w:rsidRDefault="00E552E7" w:rsidP="00E552E7">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0DEDD6F6" w14:textId="77777777" w:rsidR="00CE6264" w:rsidRPr="007D26F9" w:rsidRDefault="00CE6264" w:rsidP="00E552E7">
      <w:pPr>
        <w:pStyle w:val="Textbezslovn"/>
        <w:rPr>
          <w:rStyle w:val="Tun"/>
        </w:rPr>
      </w:pPr>
    </w:p>
    <w:p w14:paraId="463AF8D0" w14:textId="7346C2A0" w:rsidR="00962AE9" w:rsidRDefault="00962AE9" w:rsidP="00231356">
      <w:pPr>
        <w:tabs>
          <w:tab w:val="right" w:pos="-3402"/>
        </w:tabs>
        <w:suppressAutoHyphens/>
        <w:spacing w:before="240"/>
        <w:ind w:left="709"/>
        <w:rPr>
          <w:rFonts w:ascii="Verdana" w:hAnsi="Verdana" w:cs="Arial"/>
          <w:b/>
          <w:i/>
          <w:sz w:val="18"/>
          <w:szCs w:val="18"/>
        </w:rPr>
      </w:pPr>
      <w:r w:rsidRPr="00C76473">
        <w:rPr>
          <w:rFonts w:ascii="Verdana" w:hAnsi="Verdana" w:cs="Arial"/>
          <w:b/>
          <w:i/>
          <w:sz w:val="18"/>
          <w:szCs w:val="18"/>
        </w:rPr>
        <w:t>Stavba 4) „Doplnění závor na přejezdech P1716 v km 190,480 a P1718 v km 192,736 trati Plzeň – Žatec“</w:t>
      </w:r>
    </w:p>
    <w:p w14:paraId="014C50A2" w14:textId="77777777" w:rsidR="00231356" w:rsidRDefault="00231356" w:rsidP="00E552E7">
      <w:pPr>
        <w:pStyle w:val="Textbezslovn"/>
        <w:spacing w:after="0"/>
      </w:pPr>
    </w:p>
    <w:p w14:paraId="70271B3F" w14:textId="77777777" w:rsidR="00231356" w:rsidRDefault="00231356" w:rsidP="00231356">
      <w:pPr>
        <w:pStyle w:val="Textbezslovn"/>
        <w:spacing w:after="0"/>
      </w:pPr>
      <w:r>
        <w:t xml:space="preserve">Cena Díla </w:t>
      </w:r>
    </w:p>
    <w:p w14:paraId="274D2C3C" w14:textId="77777777" w:rsidR="00231356" w:rsidRPr="007D26F9" w:rsidRDefault="00231356" w:rsidP="00231356">
      <w:pPr>
        <w:pStyle w:val="Textbezslovn"/>
        <w:rPr>
          <w:rStyle w:val="Tun"/>
        </w:rPr>
      </w:pPr>
      <w:r>
        <w:t xml:space="preserve">bez DPH: </w:t>
      </w:r>
      <w:r>
        <w:tab/>
      </w:r>
      <w:r>
        <w:tab/>
      </w:r>
      <w:r>
        <w:tab/>
      </w:r>
      <w:r>
        <w:tab/>
      </w:r>
      <w:r w:rsidRPr="007D26F9">
        <w:rPr>
          <w:rStyle w:val="Tun"/>
          <w:highlight w:val="yellow"/>
        </w:rPr>
        <w:t>"[VLOŽÍ ZHOTOVITEL]"</w:t>
      </w:r>
      <w:r w:rsidRPr="007D26F9">
        <w:rPr>
          <w:rStyle w:val="Tun"/>
        </w:rPr>
        <w:t xml:space="preserve"> Kč</w:t>
      </w:r>
    </w:p>
    <w:p w14:paraId="56A6C673" w14:textId="77777777" w:rsidR="00231356" w:rsidRPr="007D26F9" w:rsidRDefault="00231356" w:rsidP="00231356">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5F68189B" w14:textId="1DBDA329" w:rsidR="00962AE9" w:rsidRDefault="00962AE9" w:rsidP="00231356">
      <w:pPr>
        <w:tabs>
          <w:tab w:val="right" w:pos="-3402"/>
        </w:tabs>
        <w:suppressAutoHyphens/>
        <w:spacing w:before="240"/>
        <w:ind w:firstLine="709"/>
        <w:rPr>
          <w:rFonts w:ascii="Verdana" w:hAnsi="Verdana" w:cs="Arial"/>
          <w:b/>
          <w:i/>
          <w:sz w:val="18"/>
          <w:szCs w:val="18"/>
        </w:rPr>
      </w:pPr>
      <w:r w:rsidRPr="00C76473">
        <w:rPr>
          <w:rFonts w:ascii="Verdana" w:hAnsi="Verdana" w:cs="Arial"/>
          <w:b/>
          <w:i/>
          <w:sz w:val="18"/>
          <w:szCs w:val="18"/>
        </w:rPr>
        <w:lastRenderedPageBreak/>
        <w:t>Stavba 5) „Doplnění závor na přejezdech P1720 v km 195,984 trati Plzeň – Žatec“</w:t>
      </w:r>
    </w:p>
    <w:p w14:paraId="39B6D55A" w14:textId="77777777" w:rsidR="00AD3380" w:rsidRDefault="00AD3380" w:rsidP="00231356">
      <w:pPr>
        <w:pStyle w:val="Textbezslovn"/>
        <w:spacing w:after="0"/>
      </w:pPr>
    </w:p>
    <w:p w14:paraId="3698E7C9" w14:textId="6B0BAB48" w:rsidR="00231356" w:rsidRDefault="00231356" w:rsidP="00231356">
      <w:pPr>
        <w:pStyle w:val="Textbezslovn"/>
        <w:spacing w:after="0"/>
      </w:pPr>
      <w:r>
        <w:t xml:space="preserve">Cena Díla </w:t>
      </w:r>
    </w:p>
    <w:p w14:paraId="2300D7A6" w14:textId="77777777" w:rsidR="00231356" w:rsidRPr="007D26F9" w:rsidRDefault="00231356" w:rsidP="00231356">
      <w:pPr>
        <w:pStyle w:val="Textbezslovn"/>
        <w:rPr>
          <w:rStyle w:val="Tun"/>
        </w:rPr>
      </w:pPr>
      <w:r>
        <w:t xml:space="preserve">bez DPH: </w:t>
      </w:r>
      <w:r>
        <w:tab/>
      </w:r>
      <w:r>
        <w:tab/>
      </w:r>
      <w:r>
        <w:tab/>
      </w:r>
      <w:r>
        <w:tab/>
      </w:r>
      <w:r w:rsidRPr="007D26F9">
        <w:rPr>
          <w:rStyle w:val="Tun"/>
          <w:highlight w:val="yellow"/>
        </w:rPr>
        <w:t>"[VLOŽÍ ZHOTOVITEL]"</w:t>
      </w:r>
      <w:r w:rsidRPr="007D26F9">
        <w:rPr>
          <w:rStyle w:val="Tun"/>
        </w:rPr>
        <w:t xml:space="preserve"> Kč</w:t>
      </w:r>
    </w:p>
    <w:p w14:paraId="725DB5AC" w14:textId="3143CCA3" w:rsidR="00231356" w:rsidRDefault="00231356" w:rsidP="00231356">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10E51F9" w14:textId="77777777" w:rsidR="00CE6264" w:rsidRPr="007D26F9" w:rsidRDefault="00CE6264" w:rsidP="00231356">
      <w:pPr>
        <w:pStyle w:val="Textbezslovn"/>
        <w:rPr>
          <w:rStyle w:val="Tun"/>
        </w:rPr>
      </w:pPr>
    </w:p>
    <w:p w14:paraId="3784D25E" w14:textId="77777777" w:rsidR="00962AE9" w:rsidRPr="00C76473" w:rsidRDefault="00962AE9" w:rsidP="00AD3380">
      <w:pPr>
        <w:tabs>
          <w:tab w:val="right" w:pos="-3402"/>
        </w:tabs>
        <w:suppressAutoHyphens/>
        <w:spacing w:before="240"/>
        <w:ind w:firstLine="709"/>
        <w:rPr>
          <w:rFonts w:ascii="Verdana" w:hAnsi="Verdana" w:cs="Arial"/>
          <w:b/>
          <w:i/>
          <w:sz w:val="18"/>
          <w:szCs w:val="18"/>
        </w:rPr>
      </w:pPr>
      <w:r w:rsidRPr="00C76473">
        <w:rPr>
          <w:rFonts w:ascii="Verdana" w:hAnsi="Verdana" w:cs="Arial"/>
          <w:b/>
          <w:i/>
          <w:sz w:val="18"/>
          <w:szCs w:val="18"/>
        </w:rPr>
        <w:t>Stavba 6) „Doplnění závor na přejezdech P1721 v km 196,926 trati Plzeň – Žatec“</w:t>
      </w:r>
    </w:p>
    <w:p w14:paraId="1022041E" w14:textId="77777777" w:rsidR="00962AE9" w:rsidRDefault="00962AE9" w:rsidP="008A0E77">
      <w:pPr>
        <w:pStyle w:val="Textbezslovn"/>
        <w:spacing w:after="0"/>
      </w:pPr>
    </w:p>
    <w:p w14:paraId="72D666C8" w14:textId="77777777" w:rsidR="00AD3380" w:rsidRDefault="00AD3380" w:rsidP="00AD3380">
      <w:pPr>
        <w:pStyle w:val="Textbezslovn"/>
        <w:spacing w:after="0"/>
      </w:pPr>
      <w:r>
        <w:t xml:space="preserve">Cena Díla </w:t>
      </w:r>
    </w:p>
    <w:p w14:paraId="2631E957" w14:textId="77777777" w:rsidR="00AD3380" w:rsidRPr="007D26F9" w:rsidRDefault="00AD3380" w:rsidP="00AD3380">
      <w:pPr>
        <w:pStyle w:val="Textbezslovn"/>
        <w:rPr>
          <w:rStyle w:val="Tun"/>
        </w:rPr>
      </w:pPr>
      <w:r>
        <w:t xml:space="preserve">bez DPH: </w:t>
      </w:r>
      <w:r>
        <w:tab/>
      </w:r>
      <w:r>
        <w:tab/>
      </w:r>
      <w:r>
        <w:tab/>
      </w:r>
      <w:r>
        <w:tab/>
      </w:r>
      <w:r w:rsidRPr="007D26F9">
        <w:rPr>
          <w:rStyle w:val="Tun"/>
          <w:highlight w:val="yellow"/>
        </w:rPr>
        <w:t>"[VLOŽÍ ZHOTOVITEL]"</w:t>
      </w:r>
      <w:r w:rsidRPr="007D26F9">
        <w:rPr>
          <w:rStyle w:val="Tun"/>
        </w:rPr>
        <w:t xml:space="preserve"> Kč</w:t>
      </w:r>
    </w:p>
    <w:p w14:paraId="63D16A9F" w14:textId="77777777" w:rsidR="00AD3380" w:rsidRPr="007D26F9" w:rsidRDefault="00AD3380" w:rsidP="00AD3380">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34CE68DC" w14:textId="77777777" w:rsidR="00CE6264" w:rsidRDefault="00CE6264" w:rsidP="00FD526C">
      <w:pPr>
        <w:spacing w:after="240"/>
        <w:ind w:left="567" w:hanging="567"/>
        <w:rPr>
          <w:rFonts w:ascii="Verdana" w:hAnsi="Verdana" w:cs="Arial"/>
          <w:b/>
          <w:sz w:val="18"/>
          <w:szCs w:val="18"/>
        </w:rPr>
      </w:pPr>
    </w:p>
    <w:p w14:paraId="7FEA00F4" w14:textId="6A57B7CB" w:rsidR="00FD526C"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p w14:paraId="2E5D0C18" w14:textId="77777777" w:rsidR="00CC11EF" w:rsidRPr="00FB4E77" w:rsidRDefault="00CC11EF" w:rsidP="00FB4E77">
      <w:pPr>
        <w:pStyle w:val="Textbezslovn"/>
        <w:spacing w:before="240" w:after="0"/>
      </w:pPr>
      <w:r w:rsidRPr="00FB4E77">
        <w:rPr>
          <w:rFonts w:cs="Arial"/>
          <w:b/>
        </w:rPr>
        <w:t>Stavba 1) „Doplnění závor na přejezdu P1697 v km 155,956 trati Plzeň – Žatec“</w:t>
      </w:r>
      <w:r w:rsidRPr="00FB4E77">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C11EF" w:rsidRPr="00CC7446" w14:paraId="0AE7A4E3" w14:textId="77777777" w:rsidTr="00482119">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42A5AFD6"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9578AA4"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5E6EB6FA"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586E8942" w14:textId="56B01F0B"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3948D28" w14:textId="376BA000"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14F80BC1" w14:textId="23C25CE8"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Cena celkem</w:t>
            </w:r>
          </w:p>
        </w:tc>
      </w:tr>
      <w:tr w:rsidR="00CC11EF" w:rsidRPr="00CC7446" w14:paraId="5B265DB3"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73AD4DA9" w14:textId="411780B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5A894B3F"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60189DA8" w14:textId="77777777" w:rsidR="00CC11EF" w:rsidRPr="00BC0AE4" w:rsidRDefault="00CC11EF" w:rsidP="00482119">
            <w:pPr>
              <w:jc w:val="center"/>
              <w:rPr>
                <w:rFonts w:ascii="Verdana" w:hAnsi="Verdana" w:cs="Arial"/>
                <w:strike/>
                <w:sz w:val="18"/>
                <w:szCs w:val="18"/>
                <w:lang w:eastAsia="en-US"/>
              </w:rPr>
            </w:pPr>
            <w:r w:rsidRPr="00BC0AE4">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B6513D8" w14:textId="5C53DD5F" w:rsidR="00CC11EF" w:rsidRPr="00CC7446" w:rsidRDefault="00BC0AE4" w:rsidP="00BC0AE4">
            <w:pP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5FB708D4" w14:textId="487A6534" w:rsidR="00CC11EF" w:rsidRPr="00CC7446" w:rsidRDefault="00BC0AE4"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BDA922C" w14:textId="3E835E19" w:rsidR="00CC11EF" w:rsidRPr="00CC7446" w:rsidRDefault="00BC0AE4"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78775184"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69E59350" w14:textId="393FD59C"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2751447F"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73BD8D35"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9DF189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EC07B0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93CB1A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2074F70F"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147F219A" w14:textId="264D20F9"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6C38D31B"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5B079B8F" w14:textId="77777777" w:rsidR="00CC11EF" w:rsidRPr="00BC0AE4" w:rsidRDefault="00CC11EF" w:rsidP="00482119">
            <w:pPr>
              <w:jc w:val="center"/>
              <w:rPr>
                <w:rFonts w:ascii="Verdana" w:hAnsi="Verdana" w:cs="Arial"/>
                <w:strike/>
                <w:sz w:val="18"/>
                <w:szCs w:val="18"/>
                <w:lang w:eastAsia="en-US"/>
              </w:rPr>
            </w:pPr>
            <w:r w:rsidRPr="00BC0AE4">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DE79464" w14:textId="7ED5673D"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8349931" w14:textId="6E1FBA0F"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4E5D6FA" w14:textId="5E6DE3DC"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2C46C17E"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4236C3CE" w14:textId="1ACCF26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4A028902"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E4EDD07" w14:textId="77777777" w:rsidR="00CC11EF" w:rsidRPr="0023724F" w:rsidRDefault="00CC11EF" w:rsidP="00482119">
            <w:pPr>
              <w:jc w:val="center"/>
              <w:rPr>
                <w:rFonts w:ascii="Verdana" w:hAnsi="Verdana" w:cs="Arial"/>
                <w:strike/>
                <w:sz w:val="18"/>
                <w:szCs w:val="18"/>
                <w:lang w:eastAsia="en-US"/>
              </w:rPr>
            </w:pPr>
            <w:r w:rsidRPr="0023724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2824471" w14:textId="2B7C3165"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A884FEF" w14:textId="67183389"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4A6F5618" w14:textId="19503734"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3E8F72D5"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179D265" w14:textId="4F34752C"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29893B71" w14:textId="77777777" w:rsidR="00CC11EF" w:rsidRPr="00427A23" w:rsidRDefault="00CC11EF" w:rsidP="00482119">
            <w:pPr>
              <w:rPr>
                <w:rFonts w:ascii="Verdana" w:hAnsi="Verdana" w:cs="Arial"/>
                <w:strike/>
                <w:sz w:val="18"/>
                <w:szCs w:val="18"/>
              </w:rPr>
            </w:pPr>
            <w:r w:rsidRPr="00427A2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10BA3439" w14:textId="77777777" w:rsidR="00CC11EF" w:rsidRPr="0023724F" w:rsidRDefault="00CC11EF" w:rsidP="00482119">
            <w:pPr>
              <w:jc w:val="center"/>
              <w:rPr>
                <w:rFonts w:ascii="Verdana" w:hAnsi="Verdana" w:cs="Arial"/>
                <w:strike/>
                <w:sz w:val="18"/>
                <w:szCs w:val="18"/>
              </w:rPr>
            </w:pPr>
            <w:r w:rsidRPr="0023724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2721DD6" w14:textId="5DA411C2"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EEF7E3E" w14:textId="20BA1D15"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44CB191E" w14:textId="6A5D54B7"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52412F7F" w14:textId="77777777" w:rsidTr="00482119">
        <w:tc>
          <w:tcPr>
            <w:tcW w:w="993" w:type="dxa"/>
            <w:tcBorders>
              <w:top w:val="single" w:sz="4" w:space="0" w:color="auto"/>
              <w:left w:val="single" w:sz="4" w:space="0" w:color="auto"/>
              <w:bottom w:val="single" w:sz="4" w:space="0" w:color="auto"/>
              <w:right w:val="single" w:sz="4" w:space="0" w:color="auto"/>
            </w:tcBorders>
            <w:vAlign w:val="center"/>
            <w:hideMark/>
          </w:tcPr>
          <w:p w14:paraId="2035348A"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2D5FD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BC2561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96D2616"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B5B1E9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1B25A5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583F67BB" w14:textId="77777777" w:rsidTr="00482119">
        <w:tc>
          <w:tcPr>
            <w:tcW w:w="993" w:type="dxa"/>
            <w:tcBorders>
              <w:top w:val="single" w:sz="4" w:space="0" w:color="auto"/>
              <w:left w:val="single" w:sz="4" w:space="0" w:color="auto"/>
              <w:bottom w:val="single" w:sz="4" w:space="0" w:color="auto"/>
              <w:right w:val="single" w:sz="4" w:space="0" w:color="auto"/>
            </w:tcBorders>
            <w:vAlign w:val="center"/>
            <w:hideMark/>
          </w:tcPr>
          <w:p w14:paraId="29C7FE32"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86F7C95"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80B57B6"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630DD6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BAB5F2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86F7DF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0CC12E5F"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137B615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7F5198AC" w14:textId="77777777" w:rsidR="00CC11EF" w:rsidRPr="00CC7446" w:rsidRDefault="00CC11EF" w:rsidP="00482119">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785AF16C" w14:textId="77777777" w:rsidR="00CC11EF" w:rsidRPr="00CC7446" w:rsidRDefault="00CC11EF" w:rsidP="00482119">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3ECAEA6"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9F4FE3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6C9F4C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6FAD1844"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6A1CBA71"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6B29694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EB895AC"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A52A90B"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02C08B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457999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081C765"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5E88C8AF"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087D5A3"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361BB5EB"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601EBAD5"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15F25BA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DB2696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CC11EF" w:rsidRPr="00CC7446" w14:paraId="2E4C4B12"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5DCB2BA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lastRenderedPageBreak/>
              <w:t>11</w:t>
            </w:r>
          </w:p>
        </w:tc>
        <w:tc>
          <w:tcPr>
            <w:tcW w:w="3827" w:type="dxa"/>
            <w:tcBorders>
              <w:top w:val="single" w:sz="4" w:space="0" w:color="auto"/>
              <w:left w:val="single" w:sz="4" w:space="0" w:color="auto"/>
              <w:bottom w:val="single" w:sz="4" w:space="0" w:color="auto"/>
              <w:right w:val="single" w:sz="4" w:space="0" w:color="auto"/>
            </w:tcBorders>
            <w:vAlign w:val="center"/>
          </w:tcPr>
          <w:p w14:paraId="5656AE30"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6653F5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53B55D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0587776"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CEBD4B6"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678C51B4"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FE8BC3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5E8A7408"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00924B20"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758B38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EC6F5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978BA3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7BDF8C0F"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0D27470D"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36DD7D5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6A1E2E3F"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2E1173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0440A7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D51881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62385647"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4A0D1F3F"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7474A134"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959489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143B1A3"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D0284B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4A9694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5C142390"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2652D64F"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15</w:t>
            </w:r>
          </w:p>
          <w:p w14:paraId="52F4597C" w14:textId="77777777" w:rsidR="00CC11EF" w:rsidRPr="00CC7446" w:rsidRDefault="00CC11EF" w:rsidP="00482119">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319BA2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0D06FDF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492B5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20FC3A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D24E56"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027793F5"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0BA541DA"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5DDC094E" w14:textId="77777777" w:rsidR="00CC11EF" w:rsidRPr="00CC7446" w:rsidRDefault="00CC11EF" w:rsidP="00482119">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5D5DEF9E" w14:textId="77777777" w:rsidR="00CC11EF" w:rsidRPr="00CC7446" w:rsidRDefault="00CC11EF" w:rsidP="00482119">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77BE6B05"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F1C8AD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08176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4920281C"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4073CBEF"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356376EE"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43D6508B"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FDCB44C"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0FD8C3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9FA0F0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40CB330B" w14:textId="77777777" w:rsidR="00284E4A" w:rsidRDefault="00284E4A" w:rsidP="00CC11EF">
      <w:pPr>
        <w:pStyle w:val="Textbezslovn"/>
        <w:spacing w:after="0"/>
        <w:rPr>
          <w:rFonts w:cs="Arial"/>
          <w:b/>
          <w:i/>
        </w:rPr>
      </w:pPr>
    </w:p>
    <w:p w14:paraId="32CA7B50" w14:textId="1E8DCBAB" w:rsidR="00CC11EF" w:rsidRPr="00325913" w:rsidRDefault="00CC11EF" w:rsidP="00CC11EF">
      <w:pPr>
        <w:pStyle w:val="Textbezslovn"/>
        <w:spacing w:after="0"/>
      </w:pPr>
      <w:r w:rsidRPr="00325913">
        <w:rPr>
          <w:rFonts w:cs="Arial"/>
          <w:b/>
        </w:rPr>
        <w:t>Stavba 2) „Doplnění závor na přejezdech P1702 v km 163,692 a P1703 v km 169,358 trati Plzeň – Žatec“</w:t>
      </w:r>
      <w:r w:rsidRPr="00325913">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C11EF" w:rsidRPr="00CC7446" w14:paraId="5F293EFC" w14:textId="77777777" w:rsidTr="00482119">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2E1F4285"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047C3CF"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5C2F875B"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26689FE1" w14:textId="17E76A6E"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6CA393B" w14:textId="5EF9D10E"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670252A4" w14:textId="378BFC28"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Cena celkem</w:t>
            </w:r>
          </w:p>
        </w:tc>
      </w:tr>
      <w:tr w:rsidR="00CC11EF" w:rsidRPr="00CC7446" w14:paraId="5967479E"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4C62287B" w14:textId="40A4219C"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6CB7D5D7"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63938D2B" w14:textId="77777777" w:rsidR="00CC11EF" w:rsidRPr="0023724F" w:rsidRDefault="00CC11EF" w:rsidP="00482119">
            <w:pPr>
              <w:jc w:val="center"/>
              <w:rPr>
                <w:rFonts w:ascii="Verdana" w:hAnsi="Verdana" w:cs="Arial"/>
                <w:strike/>
                <w:sz w:val="18"/>
                <w:szCs w:val="18"/>
                <w:lang w:eastAsia="en-US"/>
              </w:rPr>
            </w:pPr>
            <w:r w:rsidRPr="0023724F">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E9B9266" w14:textId="2261F431"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14C1C7D" w14:textId="46B27AE8"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FED9B2F" w14:textId="313A7232"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0AB0CCB1"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6A3367D1" w14:textId="51E51ADB"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51229A9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3791484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5B8EB930"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D6347C6"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4C5288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6EE7BEE2"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BA94944" w14:textId="2CA86D18"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686C7A8F"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24A6BD62" w14:textId="77777777" w:rsidR="00CC11EF" w:rsidRPr="0023724F" w:rsidRDefault="00CC11EF" w:rsidP="00482119">
            <w:pPr>
              <w:jc w:val="center"/>
              <w:rPr>
                <w:rFonts w:ascii="Verdana" w:hAnsi="Verdana" w:cs="Arial"/>
                <w:strike/>
                <w:sz w:val="18"/>
                <w:szCs w:val="18"/>
                <w:lang w:eastAsia="en-US"/>
              </w:rPr>
            </w:pPr>
            <w:r w:rsidRPr="0023724F">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BBC0EA0" w14:textId="39A12E06"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6889E88A" w14:textId="5BA6122F"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DAADCDD" w14:textId="6FFE7811"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4153503B"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4B92D192" w14:textId="3BA8D545"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A7EB66A"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4A28DB52" w14:textId="77777777" w:rsidR="00CC11EF" w:rsidRPr="0023724F" w:rsidRDefault="00CC11EF" w:rsidP="00482119">
            <w:pPr>
              <w:jc w:val="center"/>
              <w:rPr>
                <w:rFonts w:ascii="Verdana" w:hAnsi="Verdana" w:cs="Arial"/>
                <w:strike/>
                <w:sz w:val="18"/>
                <w:szCs w:val="18"/>
                <w:lang w:eastAsia="en-US"/>
              </w:rPr>
            </w:pPr>
            <w:r w:rsidRPr="0023724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C72B853" w14:textId="40CCFF8E"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8161254" w14:textId="4FD6C065"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1CA19FA" w14:textId="40F522AA"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4EC5B78A"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439BB0F" w14:textId="305B92F3"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25C9EDD7" w14:textId="77777777" w:rsidR="00CC11EF" w:rsidRPr="00427A23" w:rsidRDefault="00CC11EF" w:rsidP="00482119">
            <w:pPr>
              <w:rPr>
                <w:rFonts w:ascii="Verdana" w:hAnsi="Verdana" w:cs="Arial"/>
                <w:strike/>
                <w:sz w:val="18"/>
                <w:szCs w:val="18"/>
              </w:rPr>
            </w:pPr>
            <w:r w:rsidRPr="00427A2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4EB61E35" w14:textId="77777777" w:rsidR="00CC11EF" w:rsidRPr="0023724F" w:rsidRDefault="00CC11EF" w:rsidP="00482119">
            <w:pPr>
              <w:jc w:val="center"/>
              <w:rPr>
                <w:rFonts w:ascii="Verdana" w:hAnsi="Verdana" w:cs="Arial"/>
                <w:strike/>
                <w:sz w:val="18"/>
                <w:szCs w:val="18"/>
              </w:rPr>
            </w:pPr>
            <w:r w:rsidRPr="0023724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B1AD92" w14:textId="5254AC14"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A5C9D78" w14:textId="43A23F4E"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3E11DFDB" w14:textId="79291F03" w:rsidR="00CC11EF" w:rsidRPr="00CC7446" w:rsidRDefault="0023724F"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1F715E65" w14:textId="77777777" w:rsidTr="00482119">
        <w:tc>
          <w:tcPr>
            <w:tcW w:w="993" w:type="dxa"/>
            <w:tcBorders>
              <w:top w:val="single" w:sz="4" w:space="0" w:color="auto"/>
              <w:left w:val="single" w:sz="4" w:space="0" w:color="auto"/>
              <w:bottom w:val="single" w:sz="4" w:space="0" w:color="auto"/>
              <w:right w:val="single" w:sz="4" w:space="0" w:color="auto"/>
            </w:tcBorders>
            <w:vAlign w:val="center"/>
            <w:hideMark/>
          </w:tcPr>
          <w:p w14:paraId="121F00F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743F9F"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xml:space="preserve">, včetně </w:t>
            </w:r>
            <w:r w:rsidRPr="00CC7446">
              <w:rPr>
                <w:rFonts w:ascii="Verdana" w:hAnsi="Verdana" w:cs="Arial"/>
                <w:sz w:val="18"/>
                <w:szCs w:val="18"/>
              </w:rPr>
              <w:lastRenderedPageBreak/>
              <w:t>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8B98C5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1495CF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681340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B5830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CC11EF" w:rsidRPr="00CC7446" w14:paraId="654A0074" w14:textId="77777777" w:rsidTr="00482119">
        <w:tc>
          <w:tcPr>
            <w:tcW w:w="993" w:type="dxa"/>
            <w:tcBorders>
              <w:top w:val="single" w:sz="4" w:space="0" w:color="auto"/>
              <w:left w:val="single" w:sz="4" w:space="0" w:color="auto"/>
              <w:bottom w:val="single" w:sz="4" w:space="0" w:color="auto"/>
              <w:right w:val="single" w:sz="4" w:space="0" w:color="auto"/>
            </w:tcBorders>
            <w:vAlign w:val="center"/>
            <w:hideMark/>
          </w:tcPr>
          <w:p w14:paraId="5B3F05E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BD27E7C"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754B0F6B"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B9B7AC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6C2D8E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C08B66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782E8B15"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63005215"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1E59D7B5" w14:textId="77777777" w:rsidR="00CC11EF" w:rsidRPr="00CC7446" w:rsidRDefault="00CC11EF" w:rsidP="00482119">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77B4F9B1" w14:textId="77777777" w:rsidR="00CC11EF" w:rsidRPr="00CC7446" w:rsidRDefault="00CC11EF" w:rsidP="00482119">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4DBEB5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3DF718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E13C9B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77CC19A"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2C9A8C6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40093B49"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3D3440A1"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8A0238D"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280A180"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BC09E1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2E9F416D"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281BF91A"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430313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DCCB7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4C7789AC"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20E970B7"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95DF2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79291EDE"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2E9DAD0B"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2044C8B"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9F970A0"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16274F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92E864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8E1CAA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538603B7"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9922A8D"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37773F7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74CA5C5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2458AF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0EFF37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05C6470"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084808F4"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574953F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332694A1"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6A20A7EC"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D6F4D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E7C538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29CE69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00847146"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4E8C2C1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72854C91"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ED7566D"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61B8843"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947452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E341E8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6691079F"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73FA3570"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15</w:t>
            </w:r>
          </w:p>
          <w:p w14:paraId="60E0ED91" w14:textId="77777777" w:rsidR="00CC11EF" w:rsidRPr="00CC7446" w:rsidRDefault="00CC11EF" w:rsidP="00482119">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3006BE00"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0DB3D62D"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72C3D76"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73EABC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A5128A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7F17880"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64DE5C1D"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4180C051" w14:textId="77777777" w:rsidR="00CC11EF" w:rsidRPr="00CC7446" w:rsidRDefault="00CC11EF" w:rsidP="00482119">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035EBFF7" w14:textId="77777777" w:rsidR="00CC11EF" w:rsidRPr="00CC7446" w:rsidRDefault="00CC11EF" w:rsidP="00482119">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64F726B8"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8953F53"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0AB553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471DB35D"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25A88597"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4D19C972"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71520137"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057CE9"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795E01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BC1DBE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616910AD" w14:textId="66631D56" w:rsidR="00CC11EF" w:rsidRPr="00325913" w:rsidRDefault="00CC11EF" w:rsidP="00325913">
      <w:pPr>
        <w:tabs>
          <w:tab w:val="right" w:pos="-3402"/>
        </w:tabs>
        <w:suppressAutoHyphens/>
        <w:spacing w:before="240"/>
        <w:rPr>
          <w:rFonts w:ascii="Verdana" w:hAnsi="Verdana" w:cs="Arial"/>
          <w:b/>
          <w:i/>
          <w:sz w:val="18"/>
          <w:szCs w:val="18"/>
        </w:rPr>
      </w:pPr>
      <w:r>
        <w:rPr>
          <w:rFonts w:ascii="Verdana" w:hAnsi="Verdana" w:cs="Arial"/>
          <w:b/>
          <w:i/>
          <w:sz w:val="18"/>
          <w:szCs w:val="18"/>
        </w:rPr>
        <w:lastRenderedPageBreak/>
        <w:tab/>
      </w:r>
      <w:r w:rsidRPr="003C1E7D">
        <w:rPr>
          <w:rFonts w:ascii="Verdana" w:hAnsi="Verdana" w:cs="Arial"/>
          <w:b/>
          <w:sz w:val="18"/>
          <w:szCs w:val="18"/>
        </w:rPr>
        <w:t>Stavba 3) „Doplnění závor na přejezdu P1714 v km 186,463 trati Plzeň – Žatec</w:t>
      </w:r>
      <w:r w:rsidRPr="00C76473">
        <w:rPr>
          <w:rFonts w:ascii="Verdana" w:hAnsi="Verdana" w:cs="Arial"/>
          <w:b/>
          <w:i/>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C11EF" w:rsidRPr="00CC7446" w14:paraId="00FC1D78" w14:textId="77777777" w:rsidTr="00482119">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7235978F"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D044615"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7801544A"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660B91B8" w14:textId="66704666"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4E21CFA" w14:textId="47E4C88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517E9A8E" w14:textId="2D26735B"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Cena celkem</w:t>
            </w:r>
          </w:p>
        </w:tc>
      </w:tr>
      <w:tr w:rsidR="00CC11EF" w:rsidRPr="00CC7446" w14:paraId="2471A380"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63033CF0" w14:textId="29F4EEB2"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0E45B3CF"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230FCB5E" w14:textId="77777777" w:rsidR="00CC11EF" w:rsidRPr="0070649B" w:rsidRDefault="00CC11EF" w:rsidP="00482119">
            <w:pPr>
              <w:jc w:val="center"/>
              <w:rPr>
                <w:rFonts w:ascii="Verdana" w:hAnsi="Verdana" w:cs="Arial"/>
                <w:strike/>
                <w:sz w:val="18"/>
                <w:szCs w:val="18"/>
                <w:lang w:eastAsia="en-US"/>
              </w:rPr>
            </w:pPr>
            <w:r w:rsidRPr="0070649B">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FF98D59" w14:textId="692129ED"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3B04BA7" w14:textId="515BE06C"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D53019C" w14:textId="770A0DB0"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0663DC02"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69A39A5" w14:textId="0E4C88DE"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55A2481B"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DB5137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6B9A0E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A5E15A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6729FA8"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46BD0517"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FFBE263" w14:textId="15E3016C"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3D28C981"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60C73606" w14:textId="77777777" w:rsidR="00CC11EF" w:rsidRPr="0070649B" w:rsidRDefault="00CC11EF" w:rsidP="00482119">
            <w:pPr>
              <w:jc w:val="center"/>
              <w:rPr>
                <w:rFonts w:ascii="Verdana" w:hAnsi="Verdana" w:cs="Arial"/>
                <w:strike/>
                <w:sz w:val="18"/>
                <w:szCs w:val="18"/>
                <w:lang w:eastAsia="en-US"/>
              </w:rPr>
            </w:pPr>
            <w:r w:rsidRPr="0070649B">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55706E0D" w14:textId="6B529CFC"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553ADBD0" w14:textId="3620959A"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4E0F9467" w14:textId="49E76F54"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3BDD0134"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5C791CBE" w14:textId="7E9E8C2E"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2D50999D"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0821E7CB" w14:textId="77777777" w:rsidR="00CC11EF" w:rsidRPr="0070649B" w:rsidRDefault="00CC11EF" w:rsidP="00482119">
            <w:pPr>
              <w:jc w:val="center"/>
              <w:rPr>
                <w:rFonts w:ascii="Verdana" w:hAnsi="Verdana" w:cs="Arial"/>
                <w:strike/>
                <w:sz w:val="18"/>
                <w:szCs w:val="18"/>
                <w:lang w:eastAsia="en-US"/>
              </w:rPr>
            </w:pPr>
            <w:r w:rsidRPr="007064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C5FC5D" w14:textId="67FADCA3"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16F364E" w14:textId="280E3D0C"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428322DB" w14:textId="2937F104"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154E4515"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2883F2F8" w14:textId="0DACEAC1"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690CEE15" w14:textId="77777777" w:rsidR="00CC11EF" w:rsidRPr="00427A23" w:rsidRDefault="00CC11EF" w:rsidP="00482119">
            <w:pPr>
              <w:rPr>
                <w:rFonts w:ascii="Verdana" w:hAnsi="Verdana" w:cs="Arial"/>
                <w:strike/>
                <w:sz w:val="18"/>
                <w:szCs w:val="18"/>
              </w:rPr>
            </w:pPr>
            <w:r w:rsidRPr="00427A2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30167B3D" w14:textId="77777777" w:rsidR="00CC11EF" w:rsidRPr="0070649B" w:rsidRDefault="00CC11EF" w:rsidP="00482119">
            <w:pPr>
              <w:jc w:val="center"/>
              <w:rPr>
                <w:rFonts w:ascii="Verdana" w:hAnsi="Verdana" w:cs="Arial"/>
                <w:strike/>
                <w:sz w:val="18"/>
                <w:szCs w:val="18"/>
              </w:rPr>
            </w:pPr>
            <w:r w:rsidRPr="007064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982A44E" w14:textId="7BB7EC60"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53E639AC" w14:textId="23AC565F"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423F668F" w14:textId="3693F520" w:rsidR="00CC11EF" w:rsidRPr="00CC7446" w:rsidRDefault="0070649B"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2F7099DE" w14:textId="77777777" w:rsidTr="00482119">
        <w:tc>
          <w:tcPr>
            <w:tcW w:w="993" w:type="dxa"/>
            <w:tcBorders>
              <w:top w:val="single" w:sz="4" w:space="0" w:color="auto"/>
              <w:left w:val="single" w:sz="4" w:space="0" w:color="auto"/>
              <w:bottom w:val="single" w:sz="4" w:space="0" w:color="auto"/>
              <w:right w:val="single" w:sz="4" w:space="0" w:color="auto"/>
            </w:tcBorders>
            <w:vAlign w:val="center"/>
            <w:hideMark/>
          </w:tcPr>
          <w:p w14:paraId="76BCF4E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0BCCDB"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1BEDB7B"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1F6C31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44A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FA4C6E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33B33B52" w14:textId="77777777" w:rsidTr="00482119">
        <w:tc>
          <w:tcPr>
            <w:tcW w:w="993" w:type="dxa"/>
            <w:tcBorders>
              <w:top w:val="single" w:sz="4" w:space="0" w:color="auto"/>
              <w:left w:val="single" w:sz="4" w:space="0" w:color="auto"/>
              <w:bottom w:val="single" w:sz="4" w:space="0" w:color="auto"/>
              <w:right w:val="single" w:sz="4" w:space="0" w:color="auto"/>
            </w:tcBorders>
            <w:vAlign w:val="center"/>
            <w:hideMark/>
          </w:tcPr>
          <w:p w14:paraId="0DCB985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6A102E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79F9069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17EFBA3"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F88975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220F57"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4CC9C3F6"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7DF793E6"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1DF1D9F7" w14:textId="77777777" w:rsidR="00CC11EF" w:rsidRPr="00CC7446" w:rsidRDefault="00CC11EF" w:rsidP="00482119">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62439280" w14:textId="77777777" w:rsidR="00CC11EF" w:rsidRPr="00CC7446" w:rsidRDefault="00CC11EF" w:rsidP="00482119">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5581410"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F06824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7C1B1A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8113C2F"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736FA236"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CAED66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A63C65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60BDF0A5"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1C5C46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B0BA04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24892ABA"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683E8FD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3222BB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0F3CCD2"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40556BF"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DDE203"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A34540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5BB3CEB4"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D38D74B"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48A83B27"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8F21803"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902AE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7CB4EB8"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D979820"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6878FF50"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1C0DA962"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5327CDD9"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3910CEFB"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4E14228"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0B3E39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02F7A70"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55B7EA8F"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04E79E2C"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44ABA5FF"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080C015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F9BB740"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D1F3E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885F29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3654555A"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0BAE652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lastRenderedPageBreak/>
              <w:t>14</w:t>
            </w:r>
          </w:p>
        </w:tc>
        <w:tc>
          <w:tcPr>
            <w:tcW w:w="3827" w:type="dxa"/>
            <w:tcBorders>
              <w:top w:val="single" w:sz="4" w:space="0" w:color="auto"/>
              <w:left w:val="single" w:sz="4" w:space="0" w:color="auto"/>
              <w:bottom w:val="single" w:sz="4" w:space="0" w:color="auto"/>
              <w:right w:val="single" w:sz="4" w:space="0" w:color="auto"/>
            </w:tcBorders>
            <w:vAlign w:val="center"/>
          </w:tcPr>
          <w:p w14:paraId="3C6ACCDA"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68419891"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786D68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AE1E44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70001D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08BC5F18"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5C5B1DE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15</w:t>
            </w:r>
          </w:p>
          <w:p w14:paraId="2E9740AC" w14:textId="77777777" w:rsidR="00CC11EF" w:rsidRPr="00CC7446" w:rsidRDefault="00CC11EF" w:rsidP="00482119">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B98D5D5"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315033E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CE50C7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1D589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2DBE3B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54F6601D"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D98CD3F"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2A06C633" w14:textId="77777777" w:rsidR="00CC11EF" w:rsidRPr="00CC7446" w:rsidRDefault="00CC11EF" w:rsidP="00482119">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60EE63F9" w14:textId="77777777" w:rsidR="00CC11EF" w:rsidRPr="00CC7446" w:rsidRDefault="00CC11EF" w:rsidP="00482119">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347E324E"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5CB4E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95B2B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79A7C324"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0AD20A83"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36E9EC20"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47146BBB"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575B22F"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F41995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2A406D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47B7CA5B" w14:textId="77777777" w:rsidR="00CC11EF" w:rsidRPr="003C1E7D" w:rsidRDefault="00CC11EF" w:rsidP="00CC11EF">
      <w:pPr>
        <w:tabs>
          <w:tab w:val="right" w:pos="-3402"/>
        </w:tabs>
        <w:suppressAutoHyphens/>
        <w:spacing w:before="240"/>
        <w:ind w:left="709"/>
        <w:rPr>
          <w:rFonts w:ascii="Verdana" w:hAnsi="Verdana" w:cs="Arial"/>
          <w:b/>
          <w:sz w:val="18"/>
          <w:szCs w:val="18"/>
        </w:rPr>
      </w:pPr>
      <w:r w:rsidRPr="003C1E7D">
        <w:rPr>
          <w:rFonts w:ascii="Verdana" w:hAnsi="Verdana" w:cs="Arial"/>
          <w:b/>
          <w:sz w:val="18"/>
          <w:szCs w:val="18"/>
        </w:rPr>
        <w:t>Stavba 4) „Doplnění závor na přejezdech P1716 v km 190,480 a P1718 v km 192,736 trati Plzeň – Žatec“</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691"/>
        <w:gridCol w:w="846"/>
        <w:gridCol w:w="997"/>
        <w:gridCol w:w="1411"/>
        <w:gridCol w:w="998"/>
      </w:tblGrid>
      <w:tr w:rsidR="00CC11EF" w:rsidRPr="00CC7446" w14:paraId="4D437556" w14:textId="77777777" w:rsidTr="00206116">
        <w:trPr>
          <w:trHeight w:val="644"/>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1C116CCE"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Položka</w:t>
            </w:r>
          </w:p>
        </w:tc>
        <w:tc>
          <w:tcPr>
            <w:tcW w:w="3691" w:type="dxa"/>
            <w:tcBorders>
              <w:top w:val="single" w:sz="4" w:space="0" w:color="auto"/>
              <w:left w:val="single" w:sz="4" w:space="0" w:color="auto"/>
              <w:bottom w:val="single" w:sz="4" w:space="0" w:color="auto"/>
              <w:right w:val="single" w:sz="4" w:space="0" w:color="auto"/>
            </w:tcBorders>
            <w:vAlign w:val="center"/>
            <w:hideMark/>
          </w:tcPr>
          <w:p w14:paraId="6387E7A3"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6FCE3905"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556E68BB" w14:textId="5E47A1E9"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B4A7C7" w14:textId="1B9DE464"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3895289A" w14:textId="2D682734"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Cena celkem</w:t>
            </w:r>
          </w:p>
        </w:tc>
      </w:tr>
      <w:tr w:rsidR="00CC11EF" w:rsidRPr="00CC7446" w14:paraId="433A3A3F"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2FF93278" w14:textId="522072F9"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w:t>
            </w:r>
          </w:p>
        </w:tc>
        <w:tc>
          <w:tcPr>
            <w:tcW w:w="3691" w:type="dxa"/>
            <w:tcBorders>
              <w:top w:val="single" w:sz="4" w:space="0" w:color="auto"/>
              <w:left w:val="single" w:sz="4" w:space="0" w:color="auto"/>
              <w:bottom w:val="single" w:sz="4" w:space="0" w:color="auto"/>
              <w:right w:val="single" w:sz="4" w:space="0" w:color="auto"/>
            </w:tcBorders>
            <w:vAlign w:val="center"/>
          </w:tcPr>
          <w:p w14:paraId="0611F15A" w14:textId="77777777" w:rsidR="00CC11EF" w:rsidRPr="00427A23" w:rsidRDefault="00CC11EF" w:rsidP="00482119">
            <w:pPr>
              <w:rPr>
                <w:rFonts w:ascii="Verdana" w:hAnsi="Verdana" w:cs="Arial"/>
                <w:strike/>
                <w:sz w:val="18"/>
                <w:szCs w:val="18"/>
                <w:lang w:eastAsia="en-US"/>
              </w:rPr>
            </w:pPr>
            <w:r w:rsidRPr="00427A23">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7964AF4E" w14:textId="77777777" w:rsidR="00CC11EF" w:rsidRPr="00F54E49" w:rsidRDefault="00CC11EF" w:rsidP="00482119">
            <w:pPr>
              <w:jc w:val="center"/>
              <w:rPr>
                <w:rFonts w:ascii="Verdana" w:hAnsi="Verdana" w:cs="Arial"/>
                <w:strike/>
                <w:sz w:val="18"/>
                <w:szCs w:val="18"/>
                <w:lang w:eastAsia="en-US"/>
              </w:rPr>
            </w:pPr>
            <w:r w:rsidRPr="00F54E49">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6A64A95" w14:textId="5235B532" w:rsidR="00CC11EF" w:rsidRPr="00CC7446" w:rsidRDefault="00F54E49" w:rsidP="00482119">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54880AB9" w14:textId="7DAC0754" w:rsidR="00CC11EF" w:rsidRPr="00CC7446" w:rsidRDefault="00F54E49" w:rsidP="00482119">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21037D3" w14:textId="58BFDC9F" w:rsidR="00CC11EF" w:rsidRPr="00CC7446" w:rsidRDefault="00F54E49" w:rsidP="00482119">
            <w:pPr>
              <w:jc w:val="center"/>
              <w:rPr>
                <w:rFonts w:ascii="Verdana" w:hAnsi="Verdana" w:cs="Arial"/>
                <w:sz w:val="18"/>
                <w:szCs w:val="18"/>
                <w:lang w:eastAsia="en-US"/>
              </w:rPr>
            </w:pPr>
            <w:r>
              <w:rPr>
                <w:rFonts w:ascii="Verdana" w:hAnsi="Verdana" w:cs="Arial"/>
                <w:b/>
                <w:sz w:val="18"/>
                <w:szCs w:val="18"/>
              </w:rPr>
              <w:t>-------</w:t>
            </w:r>
          </w:p>
        </w:tc>
      </w:tr>
      <w:tr w:rsidR="00CC11EF" w:rsidRPr="00CC7446" w14:paraId="243C93A4"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2BD95D41" w14:textId="5B9B1118"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2</w:t>
            </w:r>
          </w:p>
        </w:tc>
        <w:tc>
          <w:tcPr>
            <w:tcW w:w="3691" w:type="dxa"/>
            <w:tcBorders>
              <w:top w:val="single" w:sz="4" w:space="0" w:color="auto"/>
              <w:left w:val="single" w:sz="4" w:space="0" w:color="auto"/>
              <w:bottom w:val="single" w:sz="4" w:space="0" w:color="auto"/>
              <w:right w:val="single" w:sz="4" w:space="0" w:color="auto"/>
            </w:tcBorders>
            <w:vAlign w:val="center"/>
          </w:tcPr>
          <w:p w14:paraId="4CDB5357"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15190A73"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7CB2891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41EA6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3C97FE7"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ED991C7"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2F8C26F" w14:textId="546290EF"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3</w:t>
            </w:r>
          </w:p>
        </w:tc>
        <w:tc>
          <w:tcPr>
            <w:tcW w:w="3691" w:type="dxa"/>
            <w:tcBorders>
              <w:top w:val="single" w:sz="4" w:space="0" w:color="auto"/>
              <w:left w:val="single" w:sz="4" w:space="0" w:color="auto"/>
              <w:bottom w:val="single" w:sz="4" w:space="0" w:color="auto"/>
              <w:right w:val="single" w:sz="4" w:space="0" w:color="auto"/>
            </w:tcBorders>
            <w:vAlign w:val="center"/>
          </w:tcPr>
          <w:p w14:paraId="5C47FD94"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50D80E20"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0BA2C908"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F06DE7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592768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5921C9" w:rsidRPr="00CC7446" w14:paraId="476F2B6B"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1BBA4162" w14:textId="7D782993" w:rsidR="005921C9" w:rsidRPr="00CC7446" w:rsidRDefault="005921C9" w:rsidP="005921C9">
            <w:pPr>
              <w:jc w:val="center"/>
              <w:rPr>
                <w:rFonts w:ascii="Verdana" w:hAnsi="Verdana" w:cs="Arial"/>
                <w:sz w:val="18"/>
                <w:szCs w:val="18"/>
                <w:lang w:eastAsia="en-US"/>
              </w:rPr>
            </w:pPr>
            <w:r w:rsidRPr="00CC7446">
              <w:rPr>
                <w:rFonts w:ascii="Verdana" w:hAnsi="Verdana" w:cs="Arial"/>
                <w:sz w:val="18"/>
                <w:szCs w:val="18"/>
                <w:lang w:eastAsia="en-US"/>
              </w:rPr>
              <w:t>4</w:t>
            </w:r>
          </w:p>
        </w:tc>
        <w:tc>
          <w:tcPr>
            <w:tcW w:w="3691" w:type="dxa"/>
            <w:tcBorders>
              <w:top w:val="single" w:sz="4" w:space="0" w:color="auto"/>
              <w:left w:val="single" w:sz="4" w:space="0" w:color="auto"/>
              <w:bottom w:val="single" w:sz="4" w:space="0" w:color="auto"/>
              <w:right w:val="single" w:sz="4" w:space="0" w:color="auto"/>
            </w:tcBorders>
            <w:vAlign w:val="center"/>
          </w:tcPr>
          <w:p w14:paraId="536B0805" w14:textId="77777777" w:rsidR="005921C9" w:rsidRPr="00427A23" w:rsidRDefault="005921C9" w:rsidP="005921C9">
            <w:pPr>
              <w:rPr>
                <w:rFonts w:ascii="Verdana" w:hAnsi="Verdana" w:cs="Arial"/>
                <w:strike/>
                <w:sz w:val="18"/>
                <w:szCs w:val="18"/>
                <w:lang w:eastAsia="en-US"/>
              </w:rPr>
            </w:pPr>
            <w:r w:rsidRPr="00427A23">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4C1F833A" w14:textId="77777777" w:rsidR="005921C9" w:rsidRPr="005921C9" w:rsidRDefault="005921C9" w:rsidP="005921C9">
            <w:pPr>
              <w:jc w:val="center"/>
              <w:rPr>
                <w:rFonts w:ascii="Verdana" w:hAnsi="Verdana" w:cs="Arial"/>
                <w:strike/>
                <w:sz w:val="18"/>
                <w:szCs w:val="18"/>
                <w:lang w:eastAsia="en-US"/>
              </w:rPr>
            </w:pPr>
            <w:r w:rsidRPr="005921C9">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FFA38FC" w14:textId="3A5BD336" w:rsidR="005921C9" w:rsidRPr="00CC7446" w:rsidRDefault="005921C9" w:rsidP="005921C9">
            <w:pPr>
              <w:jc w:val="center"/>
              <w:rPr>
                <w:rFonts w:ascii="Verdana" w:hAnsi="Verdana" w:cs="Arial"/>
                <w:sz w:val="18"/>
                <w:szCs w:val="18"/>
                <w:lang w:eastAsia="en-US"/>
              </w:rPr>
            </w:pPr>
            <w:r w:rsidRPr="00AA4347">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6D69117B" w14:textId="14E44EC2" w:rsidR="005921C9" w:rsidRPr="00CC7446" w:rsidRDefault="005921C9" w:rsidP="005921C9">
            <w:pPr>
              <w:jc w:val="center"/>
              <w:rPr>
                <w:rFonts w:ascii="Verdana" w:hAnsi="Verdana" w:cs="Arial"/>
                <w:sz w:val="18"/>
                <w:szCs w:val="18"/>
                <w:lang w:eastAsia="en-US"/>
              </w:rPr>
            </w:pPr>
            <w:r w:rsidRPr="00AA4347">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2D09849" w14:textId="6D97080D" w:rsidR="005921C9" w:rsidRPr="00CC7446" w:rsidRDefault="005921C9" w:rsidP="005921C9">
            <w:pPr>
              <w:jc w:val="center"/>
              <w:rPr>
                <w:rFonts w:ascii="Verdana" w:hAnsi="Verdana" w:cs="Arial"/>
                <w:sz w:val="18"/>
                <w:szCs w:val="18"/>
                <w:lang w:eastAsia="en-US"/>
              </w:rPr>
            </w:pPr>
            <w:r>
              <w:rPr>
                <w:rFonts w:ascii="Verdana" w:hAnsi="Verdana" w:cs="Arial"/>
                <w:b/>
                <w:sz w:val="18"/>
                <w:szCs w:val="18"/>
              </w:rPr>
              <w:t>-------</w:t>
            </w:r>
          </w:p>
        </w:tc>
      </w:tr>
      <w:tr w:rsidR="005921C9" w:rsidRPr="00CC7446" w14:paraId="0DB4FD40"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EE18E4D" w14:textId="270F70FA" w:rsidR="005921C9" w:rsidRPr="00CC7446" w:rsidRDefault="005921C9" w:rsidP="005921C9">
            <w:pPr>
              <w:jc w:val="center"/>
              <w:rPr>
                <w:rFonts w:ascii="Verdana" w:hAnsi="Verdana" w:cs="Arial"/>
                <w:sz w:val="18"/>
                <w:szCs w:val="18"/>
                <w:lang w:eastAsia="en-US"/>
              </w:rPr>
            </w:pPr>
            <w:r w:rsidRPr="00CC7446">
              <w:rPr>
                <w:rFonts w:ascii="Verdana" w:hAnsi="Verdana" w:cs="Arial"/>
                <w:sz w:val="18"/>
                <w:szCs w:val="18"/>
                <w:lang w:eastAsia="en-US"/>
              </w:rPr>
              <w:t>5</w:t>
            </w:r>
          </w:p>
        </w:tc>
        <w:tc>
          <w:tcPr>
            <w:tcW w:w="3691" w:type="dxa"/>
            <w:tcBorders>
              <w:top w:val="single" w:sz="4" w:space="0" w:color="auto"/>
              <w:left w:val="single" w:sz="4" w:space="0" w:color="auto"/>
              <w:bottom w:val="single" w:sz="4" w:space="0" w:color="auto"/>
              <w:right w:val="single" w:sz="4" w:space="0" w:color="auto"/>
            </w:tcBorders>
            <w:vAlign w:val="center"/>
          </w:tcPr>
          <w:p w14:paraId="7E1CDF0F" w14:textId="77777777" w:rsidR="005921C9" w:rsidRPr="00427A23" w:rsidRDefault="005921C9" w:rsidP="005921C9">
            <w:pPr>
              <w:rPr>
                <w:rFonts w:ascii="Verdana" w:hAnsi="Verdana" w:cs="Arial"/>
                <w:strike/>
                <w:sz w:val="18"/>
                <w:szCs w:val="18"/>
              </w:rPr>
            </w:pPr>
            <w:r w:rsidRPr="00427A2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34A64068" w14:textId="77777777" w:rsidR="005921C9" w:rsidRPr="005921C9" w:rsidRDefault="005921C9" w:rsidP="005921C9">
            <w:pPr>
              <w:jc w:val="center"/>
              <w:rPr>
                <w:rFonts w:ascii="Verdana" w:hAnsi="Verdana" w:cs="Arial"/>
                <w:strike/>
                <w:sz w:val="18"/>
                <w:szCs w:val="18"/>
              </w:rPr>
            </w:pPr>
            <w:r w:rsidRPr="005921C9">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901964B" w14:textId="179DCB33" w:rsidR="005921C9" w:rsidRPr="00CC7446" w:rsidRDefault="005921C9" w:rsidP="005921C9">
            <w:pPr>
              <w:jc w:val="center"/>
              <w:rPr>
                <w:rFonts w:ascii="Verdana" w:hAnsi="Verdana" w:cs="Arial"/>
                <w:sz w:val="18"/>
                <w:szCs w:val="18"/>
                <w:lang w:eastAsia="en-US"/>
              </w:rPr>
            </w:pPr>
            <w:r w:rsidRPr="005B58BF">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CEFA424" w14:textId="744D1E27" w:rsidR="005921C9" w:rsidRPr="00CC7446" w:rsidRDefault="005921C9" w:rsidP="005921C9">
            <w:pPr>
              <w:jc w:val="center"/>
              <w:rPr>
                <w:rFonts w:ascii="Verdana" w:hAnsi="Verdana" w:cs="Arial"/>
                <w:sz w:val="18"/>
                <w:szCs w:val="18"/>
                <w:lang w:eastAsia="en-US"/>
              </w:rPr>
            </w:pPr>
            <w:r w:rsidRPr="005B58BF">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07904AC" w14:textId="60038541" w:rsidR="005921C9" w:rsidRPr="00CC7446" w:rsidRDefault="005921C9" w:rsidP="005921C9">
            <w:pPr>
              <w:jc w:val="center"/>
              <w:rPr>
                <w:rFonts w:ascii="Verdana" w:hAnsi="Verdana" w:cs="Arial"/>
                <w:sz w:val="18"/>
                <w:szCs w:val="18"/>
                <w:lang w:eastAsia="en-US"/>
              </w:rPr>
            </w:pPr>
            <w:r w:rsidRPr="005B58BF">
              <w:rPr>
                <w:rFonts w:ascii="Verdana" w:hAnsi="Verdana" w:cs="Arial"/>
                <w:b/>
                <w:sz w:val="18"/>
                <w:szCs w:val="18"/>
              </w:rPr>
              <w:t>-------</w:t>
            </w:r>
          </w:p>
        </w:tc>
      </w:tr>
      <w:tr w:rsidR="00CC11EF" w:rsidRPr="00CC7446" w14:paraId="07554045"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73642DA7"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6</w:t>
            </w:r>
          </w:p>
        </w:tc>
        <w:tc>
          <w:tcPr>
            <w:tcW w:w="3691" w:type="dxa"/>
            <w:tcBorders>
              <w:top w:val="single" w:sz="4" w:space="0" w:color="auto"/>
              <w:left w:val="single" w:sz="4" w:space="0" w:color="auto"/>
              <w:bottom w:val="single" w:sz="4" w:space="0" w:color="auto"/>
              <w:right w:val="single" w:sz="4" w:space="0" w:color="auto"/>
            </w:tcBorders>
            <w:vAlign w:val="center"/>
            <w:hideMark/>
          </w:tcPr>
          <w:p w14:paraId="653862B7"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3F2FFAD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EB70DA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F94A48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47994F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470EFEE2"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6C8F5DCC"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7</w:t>
            </w:r>
          </w:p>
        </w:tc>
        <w:tc>
          <w:tcPr>
            <w:tcW w:w="3691" w:type="dxa"/>
            <w:tcBorders>
              <w:top w:val="single" w:sz="4" w:space="0" w:color="auto"/>
              <w:left w:val="single" w:sz="4" w:space="0" w:color="auto"/>
              <w:bottom w:val="single" w:sz="4" w:space="0" w:color="auto"/>
              <w:right w:val="single" w:sz="4" w:space="0" w:color="auto"/>
            </w:tcBorders>
            <w:vAlign w:val="center"/>
            <w:hideMark/>
          </w:tcPr>
          <w:p w14:paraId="530E46EE"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5C400FC"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B66AC4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CECB6E7"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03186D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41D6C17B"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25550BF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8</w:t>
            </w:r>
          </w:p>
        </w:tc>
        <w:tc>
          <w:tcPr>
            <w:tcW w:w="3691" w:type="dxa"/>
            <w:tcBorders>
              <w:top w:val="single" w:sz="4" w:space="0" w:color="auto"/>
              <w:left w:val="single" w:sz="4" w:space="0" w:color="auto"/>
              <w:bottom w:val="single" w:sz="4" w:space="0" w:color="auto"/>
              <w:right w:val="single" w:sz="4" w:space="0" w:color="auto"/>
            </w:tcBorders>
            <w:vAlign w:val="center"/>
          </w:tcPr>
          <w:p w14:paraId="4AB8600A" w14:textId="77777777" w:rsidR="00CC11EF" w:rsidRPr="00CC7446" w:rsidRDefault="00CC11EF" w:rsidP="00482119">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1E4935A7" w14:textId="77777777" w:rsidR="00CC11EF" w:rsidRPr="00CC7446" w:rsidRDefault="00CC11EF" w:rsidP="00482119">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99C0F3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300E973"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8E8C7"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6384122D"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66C96572"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lastRenderedPageBreak/>
              <w:t>9</w:t>
            </w:r>
          </w:p>
        </w:tc>
        <w:tc>
          <w:tcPr>
            <w:tcW w:w="3691" w:type="dxa"/>
            <w:tcBorders>
              <w:top w:val="single" w:sz="4" w:space="0" w:color="auto"/>
              <w:left w:val="single" w:sz="4" w:space="0" w:color="auto"/>
              <w:bottom w:val="single" w:sz="4" w:space="0" w:color="auto"/>
              <w:right w:val="single" w:sz="4" w:space="0" w:color="auto"/>
            </w:tcBorders>
            <w:vAlign w:val="center"/>
          </w:tcPr>
          <w:p w14:paraId="5745B77B"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89CC732"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192970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FB843B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B0B1728"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554EC877"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CBA2E79"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10</w:t>
            </w:r>
          </w:p>
        </w:tc>
        <w:tc>
          <w:tcPr>
            <w:tcW w:w="3691" w:type="dxa"/>
            <w:tcBorders>
              <w:top w:val="single" w:sz="4" w:space="0" w:color="auto"/>
              <w:left w:val="single" w:sz="4" w:space="0" w:color="auto"/>
              <w:bottom w:val="single" w:sz="4" w:space="0" w:color="auto"/>
              <w:right w:val="single" w:sz="4" w:space="0" w:color="auto"/>
            </w:tcBorders>
            <w:vAlign w:val="center"/>
          </w:tcPr>
          <w:p w14:paraId="6D95C7E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622AAA2"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AF8C7D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518604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3221F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7A2FD03B"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A6D6A1A"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11</w:t>
            </w:r>
          </w:p>
        </w:tc>
        <w:tc>
          <w:tcPr>
            <w:tcW w:w="3691" w:type="dxa"/>
            <w:tcBorders>
              <w:top w:val="single" w:sz="4" w:space="0" w:color="auto"/>
              <w:left w:val="single" w:sz="4" w:space="0" w:color="auto"/>
              <w:bottom w:val="single" w:sz="4" w:space="0" w:color="auto"/>
              <w:right w:val="single" w:sz="4" w:space="0" w:color="auto"/>
            </w:tcBorders>
            <w:vAlign w:val="center"/>
          </w:tcPr>
          <w:p w14:paraId="628C3E5C"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3941443C"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E3927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076521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6392AE8"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4587311"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1754725A"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12</w:t>
            </w:r>
          </w:p>
        </w:tc>
        <w:tc>
          <w:tcPr>
            <w:tcW w:w="3691" w:type="dxa"/>
            <w:tcBorders>
              <w:top w:val="single" w:sz="4" w:space="0" w:color="auto"/>
              <w:left w:val="single" w:sz="4" w:space="0" w:color="auto"/>
              <w:bottom w:val="single" w:sz="4" w:space="0" w:color="auto"/>
              <w:right w:val="single" w:sz="4" w:space="0" w:color="auto"/>
            </w:tcBorders>
            <w:vAlign w:val="center"/>
          </w:tcPr>
          <w:p w14:paraId="1DB3B78C"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129528F7"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F513A8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06DF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4C6A94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FFDF832"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2043131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13</w:t>
            </w:r>
          </w:p>
        </w:tc>
        <w:tc>
          <w:tcPr>
            <w:tcW w:w="3691" w:type="dxa"/>
            <w:tcBorders>
              <w:top w:val="single" w:sz="4" w:space="0" w:color="auto"/>
              <w:left w:val="single" w:sz="4" w:space="0" w:color="auto"/>
              <w:bottom w:val="single" w:sz="4" w:space="0" w:color="auto"/>
              <w:right w:val="single" w:sz="4" w:space="0" w:color="auto"/>
            </w:tcBorders>
            <w:vAlign w:val="center"/>
          </w:tcPr>
          <w:p w14:paraId="484030DF"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619FBAD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7CFD68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B65954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31D241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2223A57B"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6D276356"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14</w:t>
            </w:r>
          </w:p>
        </w:tc>
        <w:tc>
          <w:tcPr>
            <w:tcW w:w="3691" w:type="dxa"/>
            <w:tcBorders>
              <w:top w:val="single" w:sz="4" w:space="0" w:color="auto"/>
              <w:left w:val="single" w:sz="4" w:space="0" w:color="auto"/>
              <w:bottom w:val="single" w:sz="4" w:space="0" w:color="auto"/>
              <w:right w:val="single" w:sz="4" w:space="0" w:color="auto"/>
            </w:tcBorders>
            <w:vAlign w:val="center"/>
          </w:tcPr>
          <w:p w14:paraId="1B1ADDE5"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0BF5336"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E82138"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24F630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A97870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31E84BB4"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C90316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15</w:t>
            </w:r>
          </w:p>
          <w:p w14:paraId="52C52951" w14:textId="77777777" w:rsidR="00CC11EF" w:rsidRPr="00CC7446" w:rsidRDefault="00CC11EF" w:rsidP="00482119">
            <w:pPr>
              <w:jc w:val="center"/>
              <w:rPr>
                <w:rFonts w:ascii="Verdana" w:hAnsi="Verdana" w:cs="Arial"/>
                <w:sz w:val="18"/>
                <w:szCs w:val="18"/>
                <w:lang w:eastAsia="en-US"/>
              </w:rPr>
            </w:pPr>
          </w:p>
        </w:tc>
        <w:tc>
          <w:tcPr>
            <w:tcW w:w="3691" w:type="dxa"/>
            <w:tcBorders>
              <w:top w:val="single" w:sz="4" w:space="0" w:color="auto"/>
              <w:left w:val="single" w:sz="4" w:space="0" w:color="auto"/>
              <w:bottom w:val="single" w:sz="4" w:space="0" w:color="auto"/>
              <w:right w:val="single" w:sz="4" w:space="0" w:color="auto"/>
            </w:tcBorders>
            <w:vAlign w:val="center"/>
            <w:hideMark/>
          </w:tcPr>
          <w:p w14:paraId="70CEF8E4"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4F2F3551"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11D533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D0F642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28275A7"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68489A51"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37AD0F8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16</w:t>
            </w:r>
          </w:p>
        </w:tc>
        <w:tc>
          <w:tcPr>
            <w:tcW w:w="3691" w:type="dxa"/>
            <w:tcBorders>
              <w:top w:val="single" w:sz="4" w:space="0" w:color="auto"/>
              <w:left w:val="single" w:sz="4" w:space="0" w:color="auto"/>
              <w:bottom w:val="single" w:sz="4" w:space="0" w:color="auto"/>
              <w:right w:val="single" w:sz="4" w:space="0" w:color="auto"/>
            </w:tcBorders>
            <w:vAlign w:val="center"/>
          </w:tcPr>
          <w:p w14:paraId="0539B7C4" w14:textId="77777777" w:rsidR="00CC11EF" w:rsidRPr="00CC7446" w:rsidRDefault="00CC11EF" w:rsidP="00482119">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24B8823" w14:textId="77777777" w:rsidR="00CC11EF" w:rsidRPr="00CC7446" w:rsidRDefault="00CC11EF" w:rsidP="00482119">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76B26773"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537A49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B1C11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E5C3BD2" w14:textId="77777777" w:rsidTr="0020611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454F9E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17</w:t>
            </w:r>
          </w:p>
        </w:tc>
        <w:tc>
          <w:tcPr>
            <w:tcW w:w="3691" w:type="dxa"/>
            <w:tcBorders>
              <w:top w:val="single" w:sz="4" w:space="0" w:color="auto"/>
              <w:left w:val="single" w:sz="4" w:space="0" w:color="auto"/>
              <w:bottom w:val="single" w:sz="4" w:space="0" w:color="auto"/>
              <w:right w:val="single" w:sz="4" w:space="0" w:color="auto"/>
            </w:tcBorders>
            <w:vAlign w:val="center"/>
          </w:tcPr>
          <w:p w14:paraId="0B040304"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33F459BD"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02384B9"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DA7779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483A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0BD31093" w14:textId="515F6ABA" w:rsidR="003C1E7D" w:rsidRPr="003C1E7D" w:rsidRDefault="00CC11EF" w:rsidP="00325913">
      <w:pPr>
        <w:tabs>
          <w:tab w:val="right" w:pos="-3402"/>
        </w:tabs>
        <w:suppressAutoHyphens/>
        <w:spacing w:before="240"/>
        <w:ind w:firstLine="709"/>
        <w:rPr>
          <w:rFonts w:ascii="Verdana" w:hAnsi="Verdana" w:cs="Arial"/>
          <w:b/>
          <w:sz w:val="18"/>
          <w:szCs w:val="18"/>
        </w:rPr>
      </w:pPr>
      <w:r w:rsidRPr="003C1E7D">
        <w:rPr>
          <w:rFonts w:ascii="Verdana" w:hAnsi="Verdana" w:cs="Arial"/>
          <w:b/>
          <w:sz w:val="18"/>
          <w:szCs w:val="18"/>
        </w:rPr>
        <w:t>Stavba 5) „Doplnění závor na přejezdech P1720 v km 195,984 trati Plzeň – Žatec“</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C11EF" w:rsidRPr="00CC7446" w14:paraId="045CA767" w14:textId="77777777" w:rsidTr="00482119">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42373431"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ADA169D"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7BA26491" w14:textId="77777777"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F8FF38" w14:textId="1BC1C21C"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E63DA97" w14:textId="266A6FB6"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47C5A520" w14:textId="208E4BDB" w:rsidR="00CC11EF" w:rsidRPr="00CC7446" w:rsidRDefault="00CC11EF" w:rsidP="00482119">
            <w:pPr>
              <w:jc w:val="center"/>
              <w:rPr>
                <w:rFonts w:ascii="Verdana" w:hAnsi="Verdana" w:cs="Arial"/>
                <w:b/>
                <w:sz w:val="18"/>
                <w:szCs w:val="18"/>
                <w:lang w:eastAsia="en-US"/>
              </w:rPr>
            </w:pPr>
            <w:r w:rsidRPr="00CC7446">
              <w:rPr>
                <w:rFonts w:ascii="Verdana" w:hAnsi="Verdana" w:cs="Arial"/>
                <w:b/>
                <w:sz w:val="18"/>
                <w:szCs w:val="18"/>
              </w:rPr>
              <w:t>Cena celkem</w:t>
            </w:r>
          </w:p>
        </w:tc>
      </w:tr>
      <w:tr w:rsidR="001B5601" w:rsidRPr="00CC7446" w14:paraId="5CF19E07" w14:textId="77777777" w:rsidTr="00D606FC">
        <w:tc>
          <w:tcPr>
            <w:tcW w:w="993" w:type="dxa"/>
            <w:tcBorders>
              <w:top w:val="single" w:sz="4" w:space="0" w:color="auto"/>
              <w:left w:val="single" w:sz="4" w:space="0" w:color="auto"/>
              <w:bottom w:val="single" w:sz="4" w:space="0" w:color="auto"/>
              <w:right w:val="single" w:sz="4" w:space="0" w:color="auto"/>
            </w:tcBorders>
            <w:vAlign w:val="center"/>
          </w:tcPr>
          <w:p w14:paraId="718EC7AC" w14:textId="59D8E244" w:rsidR="001B5601" w:rsidRPr="00CC7446" w:rsidRDefault="001B5601" w:rsidP="001B5601">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0D8F069A" w14:textId="77777777" w:rsidR="001B5601" w:rsidRPr="00427A23" w:rsidRDefault="001B5601" w:rsidP="001B5601">
            <w:pPr>
              <w:rPr>
                <w:rFonts w:ascii="Verdana" w:hAnsi="Verdana" w:cs="Arial"/>
                <w:strike/>
                <w:sz w:val="18"/>
                <w:szCs w:val="18"/>
                <w:lang w:eastAsia="en-US"/>
              </w:rPr>
            </w:pPr>
            <w:r w:rsidRPr="00427A23">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42FCF1D3" w14:textId="77777777" w:rsidR="001B5601" w:rsidRPr="001B5601" w:rsidRDefault="001B5601" w:rsidP="001B5601">
            <w:pPr>
              <w:jc w:val="center"/>
              <w:rPr>
                <w:rFonts w:ascii="Verdana" w:hAnsi="Verdana" w:cs="Arial"/>
                <w:strike/>
                <w:sz w:val="18"/>
                <w:szCs w:val="18"/>
                <w:lang w:eastAsia="en-US"/>
              </w:rPr>
            </w:pPr>
            <w:r w:rsidRPr="001B5601">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tcPr>
          <w:p w14:paraId="7CD6081C" w14:textId="6944DC2E" w:rsidR="001B5601" w:rsidRPr="00CC7446" w:rsidRDefault="001B5601" w:rsidP="001B5601">
            <w:pPr>
              <w:jc w:val="center"/>
              <w:rPr>
                <w:rFonts w:ascii="Verdana" w:hAnsi="Verdana" w:cs="Arial"/>
                <w:sz w:val="18"/>
                <w:szCs w:val="18"/>
                <w:lang w:eastAsia="en-US"/>
              </w:rPr>
            </w:pPr>
            <w:r w:rsidRPr="00DF1B50">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tcPr>
          <w:p w14:paraId="3A021FEB" w14:textId="027A23D4" w:rsidR="001B5601" w:rsidRPr="00CC7446" w:rsidRDefault="001B5601" w:rsidP="001B5601">
            <w:pPr>
              <w:jc w:val="center"/>
              <w:rPr>
                <w:rFonts w:ascii="Verdana" w:hAnsi="Verdana" w:cs="Arial"/>
                <w:sz w:val="18"/>
                <w:szCs w:val="18"/>
                <w:lang w:eastAsia="en-US"/>
              </w:rPr>
            </w:pPr>
            <w:r w:rsidRPr="00DF1B50">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tcPr>
          <w:p w14:paraId="7E8F5D0C" w14:textId="4DBA131F" w:rsidR="001B5601" w:rsidRPr="00CC7446" w:rsidRDefault="001B5601" w:rsidP="001B5601">
            <w:pPr>
              <w:jc w:val="center"/>
              <w:rPr>
                <w:rFonts w:ascii="Verdana" w:hAnsi="Verdana" w:cs="Arial"/>
                <w:sz w:val="18"/>
                <w:szCs w:val="18"/>
                <w:lang w:eastAsia="en-US"/>
              </w:rPr>
            </w:pPr>
            <w:r w:rsidRPr="00DF1B50">
              <w:rPr>
                <w:rFonts w:ascii="Verdana" w:hAnsi="Verdana" w:cs="Arial"/>
                <w:b/>
                <w:sz w:val="18"/>
                <w:szCs w:val="18"/>
              </w:rPr>
              <w:t>-------</w:t>
            </w:r>
          </w:p>
        </w:tc>
      </w:tr>
      <w:tr w:rsidR="00CC11EF" w:rsidRPr="00CC7446" w14:paraId="00D436AF"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C48585F" w14:textId="54F9D5E2"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3E730895"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5E1D0E53"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BBB69F6"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FDCB3BE"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0E874C3"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3591323"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684282E1" w14:textId="4CC10EDE"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5AA3F17E"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5E744876"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E0CC0F8"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3A53A55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5FBAE43"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1B5601" w:rsidRPr="00CC7446" w14:paraId="54921D69" w14:textId="77777777" w:rsidTr="00556AF4">
        <w:tc>
          <w:tcPr>
            <w:tcW w:w="993" w:type="dxa"/>
            <w:tcBorders>
              <w:top w:val="single" w:sz="4" w:space="0" w:color="auto"/>
              <w:left w:val="single" w:sz="4" w:space="0" w:color="auto"/>
              <w:bottom w:val="single" w:sz="4" w:space="0" w:color="auto"/>
              <w:right w:val="single" w:sz="4" w:space="0" w:color="auto"/>
            </w:tcBorders>
            <w:vAlign w:val="center"/>
          </w:tcPr>
          <w:p w14:paraId="5B3FF48A" w14:textId="0441101B" w:rsidR="001B5601" w:rsidRPr="00CC7446" w:rsidRDefault="001B5601" w:rsidP="001B5601">
            <w:pPr>
              <w:jc w:val="center"/>
              <w:rPr>
                <w:rFonts w:ascii="Verdana" w:hAnsi="Verdana" w:cs="Arial"/>
                <w:sz w:val="18"/>
                <w:szCs w:val="18"/>
                <w:lang w:eastAsia="en-US"/>
              </w:rPr>
            </w:pPr>
            <w:r w:rsidRPr="00CC7446">
              <w:rPr>
                <w:rFonts w:ascii="Verdana" w:hAnsi="Verdana" w:cs="Arial"/>
                <w:sz w:val="18"/>
                <w:szCs w:val="18"/>
                <w:lang w:eastAsia="en-US"/>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tcPr>
          <w:p w14:paraId="3F952F45" w14:textId="77777777" w:rsidR="001B5601" w:rsidRPr="00427A23" w:rsidRDefault="001B5601" w:rsidP="001B5601">
            <w:pPr>
              <w:rPr>
                <w:rFonts w:ascii="Verdana" w:hAnsi="Verdana" w:cs="Arial"/>
                <w:strike/>
                <w:sz w:val="18"/>
                <w:szCs w:val="18"/>
                <w:lang w:eastAsia="en-US"/>
              </w:rPr>
            </w:pPr>
            <w:r w:rsidRPr="00427A23">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9433B70" w14:textId="77777777" w:rsidR="001B5601" w:rsidRPr="001B5601" w:rsidRDefault="001B5601" w:rsidP="001B5601">
            <w:pPr>
              <w:jc w:val="center"/>
              <w:rPr>
                <w:rFonts w:ascii="Verdana" w:hAnsi="Verdana" w:cs="Arial"/>
                <w:strike/>
                <w:sz w:val="18"/>
                <w:szCs w:val="18"/>
                <w:lang w:eastAsia="en-US"/>
              </w:rPr>
            </w:pPr>
            <w:r w:rsidRPr="001B5601">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34C1B92" w14:textId="7A8FD319" w:rsidR="001B5601" w:rsidRPr="00CC7446" w:rsidRDefault="001B5601" w:rsidP="001B5601">
            <w:pPr>
              <w:jc w:val="center"/>
              <w:rPr>
                <w:rFonts w:ascii="Verdana" w:hAnsi="Verdana" w:cs="Arial"/>
                <w:sz w:val="18"/>
                <w:szCs w:val="18"/>
                <w:lang w:eastAsia="en-US"/>
              </w:rPr>
            </w:pPr>
            <w:r w:rsidRPr="00CF7E57">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9CA6863" w14:textId="2EB0A67A" w:rsidR="001B5601" w:rsidRPr="00CC7446" w:rsidRDefault="001B5601" w:rsidP="001B5601">
            <w:pPr>
              <w:jc w:val="center"/>
              <w:rPr>
                <w:rFonts w:ascii="Verdana" w:hAnsi="Verdana" w:cs="Arial"/>
                <w:sz w:val="18"/>
                <w:szCs w:val="18"/>
                <w:lang w:eastAsia="en-US"/>
              </w:rPr>
            </w:pPr>
            <w:r w:rsidRPr="00CF7E57">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513683A" w14:textId="4FD32EC3" w:rsidR="001B5601" w:rsidRPr="00CC7446" w:rsidRDefault="001B5601" w:rsidP="001B5601">
            <w:pPr>
              <w:jc w:val="center"/>
              <w:rPr>
                <w:rFonts w:ascii="Verdana" w:hAnsi="Verdana" w:cs="Arial"/>
                <w:sz w:val="18"/>
                <w:szCs w:val="18"/>
                <w:lang w:eastAsia="en-US"/>
              </w:rPr>
            </w:pPr>
            <w:r w:rsidRPr="00CF7E57">
              <w:rPr>
                <w:rFonts w:ascii="Verdana" w:hAnsi="Verdana" w:cs="Arial"/>
                <w:b/>
                <w:sz w:val="18"/>
                <w:szCs w:val="18"/>
              </w:rPr>
              <w:t>-------</w:t>
            </w:r>
          </w:p>
        </w:tc>
      </w:tr>
      <w:tr w:rsidR="001B5601" w:rsidRPr="00CC7446" w14:paraId="5D4E966C" w14:textId="77777777" w:rsidTr="00556AF4">
        <w:tc>
          <w:tcPr>
            <w:tcW w:w="993" w:type="dxa"/>
            <w:tcBorders>
              <w:top w:val="single" w:sz="4" w:space="0" w:color="auto"/>
              <w:left w:val="single" w:sz="4" w:space="0" w:color="auto"/>
              <w:bottom w:val="single" w:sz="4" w:space="0" w:color="auto"/>
              <w:right w:val="single" w:sz="4" w:space="0" w:color="auto"/>
            </w:tcBorders>
            <w:vAlign w:val="center"/>
          </w:tcPr>
          <w:p w14:paraId="047F22A9" w14:textId="65F546BD" w:rsidR="001B5601" w:rsidRPr="00CC7446" w:rsidRDefault="001B5601" w:rsidP="001B5601">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1C6154E2" w14:textId="77777777" w:rsidR="001B5601" w:rsidRPr="00427A23" w:rsidRDefault="001B5601" w:rsidP="001B5601">
            <w:pPr>
              <w:rPr>
                <w:rFonts w:ascii="Verdana" w:hAnsi="Verdana" w:cs="Arial"/>
                <w:strike/>
                <w:sz w:val="18"/>
                <w:szCs w:val="18"/>
              </w:rPr>
            </w:pPr>
            <w:r w:rsidRPr="00427A2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5D023160" w14:textId="77777777" w:rsidR="001B5601" w:rsidRPr="001B5601" w:rsidRDefault="001B5601" w:rsidP="001B5601">
            <w:pPr>
              <w:jc w:val="center"/>
              <w:rPr>
                <w:rFonts w:ascii="Verdana" w:hAnsi="Verdana" w:cs="Arial"/>
                <w:strike/>
                <w:sz w:val="18"/>
                <w:szCs w:val="18"/>
              </w:rPr>
            </w:pPr>
            <w:r w:rsidRPr="001B5601">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82D1075" w14:textId="4337F078" w:rsidR="001B5601" w:rsidRPr="00CC7446" w:rsidRDefault="001B5601" w:rsidP="001B5601">
            <w:pPr>
              <w:jc w:val="center"/>
              <w:rPr>
                <w:rFonts w:ascii="Verdana" w:hAnsi="Verdana" w:cs="Arial"/>
                <w:sz w:val="18"/>
                <w:szCs w:val="18"/>
                <w:lang w:eastAsia="en-US"/>
              </w:rPr>
            </w:pPr>
            <w:r w:rsidRPr="00CF7E57">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33DD3784" w14:textId="7F97FE9E" w:rsidR="001B5601" w:rsidRPr="00CC7446" w:rsidRDefault="001B5601" w:rsidP="001B5601">
            <w:pPr>
              <w:jc w:val="center"/>
              <w:rPr>
                <w:rFonts w:ascii="Verdana" w:hAnsi="Verdana" w:cs="Arial"/>
                <w:sz w:val="18"/>
                <w:szCs w:val="18"/>
                <w:lang w:eastAsia="en-US"/>
              </w:rPr>
            </w:pPr>
            <w:r w:rsidRPr="00CF7E57">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48A782B8" w14:textId="1F3CB442" w:rsidR="001B5601" w:rsidRPr="00CC7446" w:rsidRDefault="001B5601" w:rsidP="001B5601">
            <w:pPr>
              <w:jc w:val="center"/>
              <w:rPr>
                <w:rFonts w:ascii="Verdana" w:hAnsi="Verdana" w:cs="Arial"/>
                <w:sz w:val="18"/>
                <w:szCs w:val="18"/>
                <w:lang w:eastAsia="en-US"/>
              </w:rPr>
            </w:pPr>
            <w:r w:rsidRPr="00CF7E57">
              <w:rPr>
                <w:rFonts w:ascii="Verdana" w:hAnsi="Verdana" w:cs="Arial"/>
                <w:b/>
                <w:sz w:val="18"/>
                <w:szCs w:val="18"/>
              </w:rPr>
              <w:t>-------</w:t>
            </w:r>
          </w:p>
        </w:tc>
      </w:tr>
      <w:tr w:rsidR="00CC11EF" w:rsidRPr="00CC7446" w14:paraId="085696A8" w14:textId="77777777" w:rsidTr="00482119">
        <w:tc>
          <w:tcPr>
            <w:tcW w:w="993" w:type="dxa"/>
            <w:tcBorders>
              <w:top w:val="single" w:sz="4" w:space="0" w:color="auto"/>
              <w:left w:val="single" w:sz="4" w:space="0" w:color="auto"/>
              <w:bottom w:val="single" w:sz="4" w:space="0" w:color="auto"/>
              <w:right w:val="single" w:sz="4" w:space="0" w:color="auto"/>
            </w:tcBorders>
            <w:vAlign w:val="center"/>
            <w:hideMark/>
          </w:tcPr>
          <w:p w14:paraId="2AED9550"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785DD00"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57C3904"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9A43D9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CDAF230"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68A07B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A43BF49" w14:textId="77777777" w:rsidTr="00482119">
        <w:tc>
          <w:tcPr>
            <w:tcW w:w="993" w:type="dxa"/>
            <w:tcBorders>
              <w:top w:val="single" w:sz="4" w:space="0" w:color="auto"/>
              <w:left w:val="single" w:sz="4" w:space="0" w:color="auto"/>
              <w:bottom w:val="single" w:sz="4" w:space="0" w:color="auto"/>
              <w:right w:val="single" w:sz="4" w:space="0" w:color="auto"/>
            </w:tcBorders>
            <w:vAlign w:val="center"/>
            <w:hideMark/>
          </w:tcPr>
          <w:p w14:paraId="7CDE4DB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7588FDD"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B941397"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C0368A"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AF905D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E616A9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7E6F0F4E"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40E1A7A"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1C1A94B0" w14:textId="77777777" w:rsidR="00CC11EF" w:rsidRPr="00CC7446" w:rsidRDefault="00CC11EF" w:rsidP="00482119">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42C6D9A9" w14:textId="77777777" w:rsidR="00CC11EF" w:rsidRPr="00CC7446" w:rsidRDefault="00CC11EF" w:rsidP="00482119">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1990B4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75359D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3A9A6C0"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60693B43"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05AB1156"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EC4B63C"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B8FD2CC"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47969C06"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7EC69B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39FB17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43615F32"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40136948"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3BAD73B"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1DFD7BC"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3643751"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26AAE72F"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73B7D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252BD190"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098DC6B3"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1F0C8A16"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3F1A254A"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91563AB"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49D8483"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9F19D4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50BC2A18"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1D134533"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07527EBC"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02D4B789"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591AFF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117EB6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DAF7F86"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396FF740"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5DA7C2A5"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07E30B50"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2C35A799"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16B608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F6269D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D8243C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159664D3"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176D1BC2"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4FCE9C38"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44BF9C5"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1B9C3D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E9B280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5BB0B1"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55299B8B"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45A6A30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15</w:t>
            </w:r>
          </w:p>
          <w:p w14:paraId="24CA36F7" w14:textId="77777777" w:rsidR="00CC11EF" w:rsidRPr="00CC7446" w:rsidRDefault="00CC11EF" w:rsidP="00482119">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CAB6443"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563269EE"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716B895"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DB42642"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32CB507"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40556C98"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384100B5"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lastRenderedPageBreak/>
              <w:t>16</w:t>
            </w:r>
          </w:p>
        </w:tc>
        <w:tc>
          <w:tcPr>
            <w:tcW w:w="3827" w:type="dxa"/>
            <w:tcBorders>
              <w:top w:val="single" w:sz="4" w:space="0" w:color="auto"/>
              <w:left w:val="single" w:sz="4" w:space="0" w:color="auto"/>
              <w:bottom w:val="single" w:sz="4" w:space="0" w:color="auto"/>
              <w:right w:val="single" w:sz="4" w:space="0" w:color="auto"/>
            </w:tcBorders>
            <w:vAlign w:val="center"/>
          </w:tcPr>
          <w:p w14:paraId="30C4F818" w14:textId="77777777" w:rsidR="00CC11EF" w:rsidRPr="00CC7446" w:rsidRDefault="00CC11EF" w:rsidP="00482119">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0F6E907B" w14:textId="77777777" w:rsidR="00CC11EF" w:rsidRPr="00CC7446" w:rsidRDefault="00CC11EF" w:rsidP="00482119">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1FA97768"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3569784"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BFF6869"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r w:rsidR="00CC11EF" w:rsidRPr="00CC7446" w14:paraId="760EBF42" w14:textId="77777777" w:rsidTr="00482119">
        <w:tc>
          <w:tcPr>
            <w:tcW w:w="993" w:type="dxa"/>
            <w:tcBorders>
              <w:top w:val="single" w:sz="4" w:space="0" w:color="auto"/>
              <w:left w:val="single" w:sz="4" w:space="0" w:color="auto"/>
              <w:bottom w:val="single" w:sz="4" w:space="0" w:color="auto"/>
              <w:right w:val="single" w:sz="4" w:space="0" w:color="auto"/>
            </w:tcBorders>
            <w:vAlign w:val="center"/>
          </w:tcPr>
          <w:p w14:paraId="2833E527"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69EACC27" w14:textId="77777777" w:rsidR="00CC11EF" w:rsidRPr="00CC7446" w:rsidRDefault="00CC11EF" w:rsidP="00482119">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6FA6DCD7" w14:textId="77777777" w:rsidR="00CC11EF" w:rsidRPr="00CC7446" w:rsidRDefault="00CC11EF" w:rsidP="0048211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F731ACA" w14:textId="77777777" w:rsidR="00CC11EF" w:rsidRPr="00CC7446" w:rsidRDefault="00CC11EF" w:rsidP="0048211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DD7ACCC"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60CD9DD" w14:textId="77777777" w:rsidR="00CC11EF" w:rsidRPr="00CC7446" w:rsidRDefault="00CC11EF" w:rsidP="00482119">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53245BB5" w14:textId="77777777" w:rsidR="00CC11EF" w:rsidRPr="00052311" w:rsidRDefault="00CC11EF" w:rsidP="00CC11EF">
      <w:pPr>
        <w:tabs>
          <w:tab w:val="right" w:pos="-3402"/>
        </w:tabs>
        <w:suppressAutoHyphens/>
        <w:spacing w:before="240"/>
        <w:ind w:firstLine="709"/>
        <w:rPr>
          <w:rFonts w:ascii="Verdana" w:hAnsi="Verdana" w:cs="Arial"/>
          <w:b/>
          <w:sz w:val="18"/>
          <w:szCs w:val="18"/>
        </w:rPr>
      </w:pPr>
      <w:r w:rsidRPr="00052311">
        <w:rPr>
          <w:rFonts w:ascii="Verdana" w:hAnsi="Verdana" w:cs="Arial"/>
          <w:b/>
          <w:sz w:val="18"/>
          <w:szCs w:val="18"/>
        </w:rPr>
        <w:t>Stavba 6) „Doplnění závor na přejezdech P1721 v km 196,926 trati Plzeň – Žatec“</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35AE7CCA"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1146684C"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53962272"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Cena celkem</w:t>
            </w:r>
          </w:p>
        </w:tc>
      </w:tr>
      <w:tr w:rsidR="0040206C" w:rsidRPr="00CC7446" w14:paraId="3AD6B808" w14:textId="77777777" w:rsidTr="00D606FC">
        <w:tc>
          <w:tcPr>
            <w:tcW w:w="993" w:type="dxa"/>
            <w:tcBorders>
              <w:top w:val="single" w:sz="4" w:space="0" w:color="auto"/>
              <w:left w:val="single" w:sz="4" w:space="0" w:color="auto"/>
              <w:bottom w:val="single" w:sz="4" w:space="0" w:color="auto"/>
              <w:right w:val="single" w:sz="4" w:space="0" w:color="auto"/>
            </w:tcBorders>
            <w:vAlign w:val="center"/>
          </w:tcPr>
          <w:p w14:paraId="5AD00E68" w14:textId="512F1977" w:rsidR="0040206C" w:rsidRPr="00CC7446" w:rsidRDefault="0040206C" w:rsidP="0040206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40206C" w:rsidRPr="00427A23" w:rsidRDefault="0040206C" w:rsidP="0040206C">
            <w:pPr>
              <w:rPr>
                <w:rFonts w:ascii="Verdana" w:hAnsi="Verdana" w:cs="Arial"/>
                <w:strike/>
                <w:sz w:val="18"/>
                <w:szCs w:val="18"/>
                <w:lang w:eastAsia="en-US"/>
              </w:rPr>
            </w:pPr>
            <w:r w:rsidRPr="00427A23">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40206C" w:rsidRPr="0040206C" w:rsidRDefault="0040206C" w:rsidP="0040206C">
            <w:pPr>
              <w:jc w:val="center"/>
              <w:rPr>
                <w:rFonts w:ascii="Verdana" w:hAnsi="Verdana" w:cs="Arial"/>
                <w:strike/>
                <w:sz w:val="18"/>
                <w:szCs w:val="18"/>
                <w:lang w:eastAsia="en-US"/>
              </w:rPr>
            </w:pPr>
            <w:r w:rsidRPr="0040206C">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tcPr>
          <w:p w14:paraId="3B100132" w14:textId="1DD33C44" w:rsidR="0040206C" w:rsidRPr="00CC7446" w:rsidRDefault="0040206C" w:rsidP="0040206C">
            <w:pPr>
              <w:jc w:val="center"/>
              <w:rPr>
                <w:rFonts w:ascii="Verdana" w:hAnsi="Verdana" w:cs="Arial"/>
                <w:sz w:val="18"/>
                <w:szCs w:val="18"/>
                <w:lang w:eastAsia="en-US"/>
              </w:rPr>
            </w:pPr>
            <w:r w:rsidRPr="00F77041">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tcPr>
          <w:p w14:paraId="700AB36D" w14:textId="7C28D1F2" w:rsidR="0040206C" w:rsidRPr="00CC7446" w:rsidRDefault="0040206C" w:rsidP="0040206C">
            <w:pPr>
              <w:jc w:val="center"/>
              <w:rPr>
                <w:rFonts w:ascii="Verdana" w:hAnsi="Verdana" w:cs="Arial"/>
                <w:sz w:val="18"/>
                <w:szCs w:val="18"/>
                <w:lang w:eastAsia="en-US"/>
              </w:rPr>
            </w:pPr>
            <w:r w:rsidRPr="00F77041">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tcPr>
          <w:p w14:paraId="65925BC0" w14:textId="597F1C9C" w:rsidR="0040206C" w:rsidRPr="00CC7446" w:rsidRDefault="0040206C" w:rsidP="0040206C">
            <w:pPr>
              <w:jc w:val="center"/>
              <w:rPr>
                <w:rFonts w:ascii="Verdana" w:hAnsi="Verdana" w:cs="Arial"/>
                <w:sz w:val="18"/>
                <w:szCs w:val="18"/>
                <w:lang w:eastAsia="en-US"/>
              </w:rPr>
            </w:pPr>
            <w:r w:rsidRPr="00F77041">
              <w:rPr>
                <w:rFonts w:ascii="Verdana" w:hAnsi="Verdana" w:cs="Arial"/>
                <w:b/>
                <w:sz w:val="18"/>
                <w:szCs w:val="18"/>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0AE6EB2A"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28EA3BA9"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40206C" w:rsidRPr="00CC7446" w14:paraId="6704D9F4" w14:textId="77777777" w:rsidTr="0040206C">
        <w:tc>
          <w:tcPr>
            <w:tcW w:w="993" w:type="dxa"/>
            <w:tcBorders>
              <w:top w:val="single" w:sz="4" w:space="0" w:color="auto"/>
              <w:left w:val="single" w:sz="4" w:space="0" w:color="auto"/>
              <w:bottom w:val="single" w:sz="4" w:space="0" w:color="auto"/>
              <w:right w:val="single" w:sz="4" w:space="0" w:color="auto"/>
            </w:tcBorders>
            <w:vAlign w:val="center"/>
          </w:tcPr>
          <w:p w14:paraId="54FF0E18" w14:textId="6D288E76" w:rsidR="0040206C" w:rsidRPr="00CC7446" w:rsidRDefault="0040206C" w:rsidP="0040206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40206C" w:rsidRPr="00427A23" w:rsidRDefault="0040206C" w:rsidP="0040206C">
            <w:pPr>
              <w:rPr>
                <w:rFonts w:ascii="Verdana" w:hAnsi="Verdana" w:cs="Arial"/>
                <w:strike/>
                <w:sz w:val="18"/>
                <w:szCs w:val="18"/>
                <w:lang w:eastAsia="en-US"/>
              </w:rPr>
            </w:pPr>
            <w:r w:rsidRPr="00427A23">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40206C" w:rsidRPr="0040206C" w:rsidRDefault="0040206C" w:rsidP="0040206C">
            <w:pPr>
              <w:jc w:val="center"/>
              <w:rPr>
                <w:rFonts w:ascii="Verdana" w:hAnsi="Verdana" w:cs="Arial"/>
                <w:strike/>
                <w:sz w:val="18"/>
                <w:szCs w:val="18"/>
                <w:lang w:eastAsia="en-US"/>
              </w:rPr>
            </w:pPr>
            <w:r w:rsidRPr="0040206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F79608F" w:rsidR="0040206C" w:rsidRPr="00CC7446" w:rsidRDefault="0040206C" w:rsidP="0040206C">
            <w:pPr>
              <w:jc w:val="center"/>
              <w:rPr>
                <w:rFonts w:ascii="Verdana" w:hAnsi="Verdana" w:cs="Arial"/>
                <w:sz w:val="18"/>
                <w:szCs w:val="18"/>
                <w:lang w:eastAsia="en-US"/>
              </w:rPr>
            </w:pPr>
            <w:r w:rsidRPr="00A37CFE">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6EFDDD08" w:rsidR="0040206C" w:rsidRPr="00CC7446" w:rsidRDefault="0040206C" w:rsidP="0040206C">
            <w:pPr>
              <w:jc w:val="center"/>
              <w:rPr>
                <w:rFonts w:ascii="Verdana" w:hAnsi="Verdana" w:cs="Arial"/>
                <w:sz w:val="18"/>
                <w:szCs w:val="18"/>
                <w:lang w:eastAsia="en-US"/>
              </w:rPr>
            </w:pPr>
            <w:r w:rsidRPr="00A37CFE">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1975A423" w:rsidR="0040206C" w:rsidRPr="00CC7446" w:rsidRDefault="0040206C" w:rsidP="0040206C">
            <w:pPr>
              <w:jc w:val="center"/>
              <w:rPr>
                <w:rFonts w:ascii="Verdana" w:hAnsi="Verdana" w:cs="Arial"/>
                <w:sz w:val="18"/>
                <w:szCs w:val="18"/>
                <w:lang w:eastAsia="en-US"/>
              </w:rPr>
            </w:pPr>
            <w:r w:rsidRPr="00A37CFE">
              <w:rPr>
                <w:rFonts w:ascii="Verdana" w:hAnsi="Verdana" w:cs="Arial"/>
                <w:b/>
                <w:sz w:val="18"/>
                <w:szCs w:val="18"/>
              </w:rPr>
              <w:t>-------</w:t>
            </w:r>
          </w:p>
        </w:tc>
      </w:tr>
      <w:tr w:rsidR="0040206C" w:rsidRPr="00CC7446" w14:paraId="241C05CD" w14:textId="77777777" w:rsidTr="0040206C">
        <w:tc>
          <w:tcPr>
            <w:tcW w:w="993" w:type="dxa"/>
            <w:tcBorders>
              <w:top w:val="single" w:sz="4" w:space="0" w:color="auto"/>
              <w:left w:val="single" w:sz="4" w:space="0" w:color="auto"/>
              <w:bottom w:val="single" w:sz="4" w:space="0" w:color="auto"/>
              <w:right w:val="single" w:sz="4" w:space="0" w:color="auto"/>
            </w:tcBorders>
            <w:vAlign w:val="center"/>
          </w:tcPr>
          <w:p w14:paraId="402A66AB" w14:textId="64ECCED3" w:rsidR="0040206C" w:rsidRPr="00CC7446" w:rsidRDefault="0040206C" w:rsidP="0040206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40206C" w:rsidRPr="00427A23" w:rsidRDefault="0040206C" w:rsidP="0040206C">
            <w:pPr>
              <w:rPr>
                <w:rFonts w:ascii="Verdana" w:hAnsi="Verdana" w:cs="Arial"/>
                <w:strike/>
                <w:sz w:val="18"/>
                <w:szCs w:val="18"/>
              </w:rPr>
            </w:pPr>
            <w:r w:rsidRPr="00427A2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40206C" w:rsidRPr="0040206C" w:rsidRDefault="0040206C" w:rsidP="0040206C">
            <w:pPr>
              <w:jc w:val="center"/>
              <w:rPr>
                <w:rFonts w:ascii="Verdana" w:hAnsi="Verdana" w:cs="Arial"/>
                <w:strike/>
                <w:sz w:val="18"/>
                <w:szCs w:val="18"/>
              </w:rPr>
            </w:pPr>
            <w:r w:rsidRPr="0040206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7D4179FA" w:rsidR="0040206C" w:rsidRPr="00CC7446" w:rsidRDefault="0040206C" w:rsidP="0040206C">
            <w:pPr>
              <w:jc w:val="center"/>
              <w:rPr>
                <w:rFonts w:ascii="Verdana" w:hAnsi="Verdana" w:cs="Arial"/>
                <w:sz w:val="18"/>
                <w:szCs w:val="18"/>
                <w:lang w:eastAsia="en-US"/>
              </w:rPr>
            </w:pPr>
            <w:r w:rsidRPr="00A37CFE">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7D10C978" w:rsidR="0040206C" w:rsidRPr="00CC7446" w:rsidRDefault="0040206C" w:rsidP="0040206C">
            <w:pPr>
              <w:jc w:val="center"/>
              <w:rPr>
                <w:rFonts w:ascii="Verdana" w:hAnsi="Verdana" w:cs="Arial"/>
                <w:sz w:val="18"/>
                <w:szCs w:val="18"/>
                <w:lang w:eastAsia="en-US"/>
              </w:rPr>
            </w:pPr>
            <w:r w:rsidRPr="00A37CFE">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E8970E0" w:rsidR="0040206C" w:rsidRPr="00CC7446" w:rsidRDefault="0040206C" w:rsidP="0040206C">
            <w:pPr>
              <w:jc w:val="center"/>
              <w:rPr>
                <w:rFonts w:ascii="Verdana" w:hAnsi="Verdana" w:cs="Arial"/>
                <w:sz w:val="18"/>
                <w:szCs w:val="18"/>
                <w:lang w:eastAsia="en-US"/>
              </w:rPr>
            </w:pPr>
            <w:r w:rsidRPr="00A37CFE">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lastRenderedPageBreak/>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452B60B1" w:rsidR="00E95CD9"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32D7A8D6" w14:textId="5FA273BB" w:rsidR="00D606FC" w:rsidRDefault="00D606FC" w:rsidP="00D606FC">
      <w:pPr>
        <w:tabs>
          <w:tab w:val="right" w:pos="-3402"/>
        </w:tabs>
        <w:suppressAutoHyphens/>
        <w:ind w:firstLine="567"/>
        <w:rPr>
          <w:rFonts w:ascii="Verdana" w:hAnsi="Verdana" w:cs="Arial"/>
          <w:b/>
          <w:i/>
          <w:sz w:val="18"/>
          <w:szCs w:val="18"/>
        </w:rPr>
      </w:pPr>
      <w:r w:rsidRPr="00C76473">
        <w:rPr>
          <w:rFonts w:ascii="Verdana" w:hAnsi="Verdana" w:cs="Arial"/>
          <w:b/>
          <w:i/>
          <w:sz w:val="18"/>
          <w:szCs w:val="18"/>
        </w:rPr>
        <w:t>Stavba 1) „Doplnění závor na přejezdu P1697 v km 155,956 trati Plzeň – Žatec“</w:t>
      </w:r>
    </w:p>
    <w:p w14:paraId="763EA7F8" w14:textId="77777777" w:rsidR="00D606FC" w:rsidRPr="00C76473" w:rsidRDefault="00D606FC" w:rsidP="00D606FC">
      <w:pPr>
        <w:tabs>
          <w:tab w:val="right" w:pos="-3402"/>
        </w:tabs>
        <w:suppressAutoHyphens/>
        <w:ind w:firstLine="567"/>
        <w:rPr>
          <w:rFonts w:ascii="Verdana" w:hAnsi="Verdana" w:cs="Arial"/>
          <w:sz w:val="18"/>
          <w:szCs w:val="18"/>
        </w:rPr>
      </w:pPr>
    </w:p>
    <w:p w14:paraId="11F17239" w14:textId="1945E541"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položek č. </w:t>
      </w:r>
      <w:r w:rsidR="00B81F91">
        <w:rPr>
          <w:rFonts w:ascii="Verdana" w:hAnsi="Verdana"/>
          <w:i w:val="0"/>
          <w:sz w:val="18"/>
          <w:szCs w:val="18"/>
        </w:rPr>
        <w:t>1</w:t>
      </w:r>
      <w:r w:rsidR="00C72FE7" w:rsidRPr="00CC7446">
        <w:rPr>
          <w:rFonts w:ascii="Verdana" w:hAnsi="Verdana"/>
          <w:i w:val="0"/>
          <w:sz w:val="18"/>
          <w:szCs w:val="18"/>
        </w:rPr>
        <w:t xml:space="preserve"> až č. </w:t>
      </w:r>
      <w:r w:rsidR="00B81F91">
        <w:rPr>
          <w:rFonts w:ascii="Verdana" w:hAnsi="Verdana"/>
          <w:i w:val="0"/>
          <w:sz w:val="18"/>
          <w:szCs w:val="18"/>
        </w:rPr>
        <w:t>8</w:t>
      </w:r>
      <w:r w:rsidR="00C72FE7" w:rsidRPr="00CC7446">
        <w:rPr>
          <w:rFonts w:ascii="Verdana" w:hAnsi="Verdana"/>
          <w:i w:val="0"/>
          <w:sz w:val="18"/>
          <w:szCs w:val="18"/>
        </w:rPr>
        <w:t xml:space="preserve"> odst. 5.2. smlouvy,</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B81F91">
        <w:rPr>
          <w:rFonts w:ascii="Verdana" w:hAnsi="Verdana"/>
          <w:b/>
          <w:i w:val="0"/>
          <w:sz w:val="18"/>
          <w:szCs w:val="18"/>
        </w:rPr>
        <w:t>50</w:t>
      </w:r>
      <w:r w:rsidR="00575D9E" w:rsidRPr="00CC7446">
        <w:rPr>
          <w:rFonts w:ascii="Verdana" w:hAnsi="Verdana"/>
          <w:b/>
          <w:i w:val="0"/>
          <w:sz w:val="18"/>
          <w:szCs w:val="18"/>
        </w:rPr>
        <w:t xml:space="preserve"> </w:t>
      </w:r>
      <w:r w:rsidR="00C72FE7" w:rsidRPr="00CC7446">
        <w:rPr>
          <w:rFonts w:ascii="Verdana" w:hAnsi="Verdana"/>
          <w:b/>
          <w:i w:val="0"/>
          <w:sz w:val="18"/>
          <w:szCs w:val="18"/>
        </w:rPr>
        <w:t xml:space="preserve">% </w:t>
      </w:r>
      <w:r w:rsidR="00344962" w:rsidRPr="00CC7446">
        <w:rPr>
          <w:rFonts w:ascii="Verdana" w:hAnsi="Verdana"/>
          <w:b/>
          <w:i w:val="0"/>
          <w:sz w:val="18"/>
          <w:szCs w:val="18"/>
        </w:rPr>
        <w:t xml:space="preserve">celkové ceny </w:t>
      </w:r>
      <w:r w:rsidR="00344962">
        <w:rPr>
          <w:rFonts w:ascii="Verdana" w:hAnsi="Verdana"/>
          <w:b/>
          <w:i w:val="0"/>
          <w:sz w:val="18"/>
          <w:szCs w:val="18"/>
        </w:rPr>
        <w:t xml:space="preserve">za stavbu </w:t>
      </w:r>
      <w:r w:rsidR="00493C2F">
        <w:rPr>
          <w:rFonts w:ascii="Verdana" w:hAnsi="Verdana"/>
          <w:b/>
          <w:i w:val="0"/>
          <w:sz w:val="18"/>
          <w:szCs w:val="18"/>
        </w:rPr>
        <w:t>1</w:t>
      </w:r>
      <w:r w:rsidR="00575D9E" w:rsidRPr="00CC7446">
        <w:rPr>
          <w:rFonts w:ascii="Verdana" w:hAnsi="Verdana"/>
          <w:i w:val="0"/>
          <w:sz w:val="18"/>
          <w:szCs w:val="18"/>
        </w:rPr>
        <w:t>,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1908F2" w:rsidRPr="001908F2">
        <w:rPr>
          <w:rFonts w:ascii="Verdana" w:hAnsi="Verdana"/>
          <w:i w:val="0"/>
          <w:sz w:val="18"/>
          <w:szCs w:val="18"/>
        </w:rPr>
        <w:t xml:space="preserve"> ,</w:t>
      </w:r>
      <w:proofErr w:type="gramEnd"/>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488D083D"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i w:val="0"/>
          <w:sz w:val="18"/>
          <w:szCs w:val="18"/>
        </w:rPr>
        <w:t xml:space="preserve">fakturace ceny dle položek č. </w:t>
      </w:r>
      <w:r w:rsidR="00B81F91">
        <w:rPr>
          <w:rFonts w:ascii="Verdana" w:hAnsi="Verdana"/>
          <w:i w:val="0"/>
          <w:sz w:val="18"/>
          <w:szCs w:val="18"/>
        </w:rPr>
        <w:t>9</w:t>
      </w:r>
      <w:r w:rsidRPr="00CC7446">
        <w:rPr>
          <w:rFonts w:ascii="Verdana" w:hAnsi="Verdana"/>
          <w:i w:val="0"/>
          <w:sz w:val="18"/>
          <w:szCs w:val="18"/>
        </w:rPr>
        <w:t xml:space="preserve"> až č. </w:t>
      </w:r>
      <w:r w:rsidR="00B81F91">
        <w:rPr>
          <w:rFonts w:ascii="Verdana" w:hAnsi="Verdana"/>
          <w:i w:val="0"/>
          <w:sz w:val="18"/>
          <w:szCs w:val="18"/>
        </w:rPr>
        <w:t>15</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(příp. </w:t>
      </w:r>
      <w:proofErr w:type="spellStart"/>
      <w:r w:rsidR="00575D9E" w:rsidRPr="00CC7446">
        <w:rPr>
          <w:rFonts w:ascii="Verdana" w:hAnsi="Verdana"/>
          <w:i w:val="0"/>
          <w:sz w:val="18"/>
          <w:szCs w:val="18"/>
        </w:rPr>
        <w:t>dofakturace</w:t>
      </w:r>
      <w:proofErr w:type="spellEnd"/>
      <w:r w:rsidR="00575D9E" w:rsidRPr="00CC7446">
        <w:rPr>
          <w:rFonts w:ascii="Verdana" w:hAnsi="Verdana"/>
          <w:i w:val="0"/>
          <w:sz w:val="18"/>
          <w:szCs w:val="18"/>
        </w:rPr>
        <w:t xml:space="preserve"> ceny dle položek č. </w:t>
      </w:r>
      <w:r w:rsidR="00B81F91">
        <w:rPr>
          <w:rFonts w:ascii="Verdana" w:hAnsi="Verdana"/>
          <w:i w:val="0"/>
          <w:sz w:val="18"/>
          <w:szCs w:val="18"/>
        </w:rPr>
        <w:t>1</w:t>
      </w:r>
      <w:r w:rsidR="00575D9E" w:rsidRPr="00CC7446">
        <w:rPr>
          <w:rFonts w:ascii="Verdana" w:hAnsi="Verdana"/>
          <w:i w:val="0"/>
          <w:sz w:val="18"/>
          <w:szCs w:val="18"/>
        </w:rPr>
        <w:t xml:space="preserve"> až č. </w:t>
      </w:r>
      <w:r w:rsidR="00B81F91">
        <w:rPr>
          <w:rFonts w:ascii="Verdana" w:hAnsi="Verdana"/>
          <w:i w:val="0"/>
          <w:sz w:val="18"/>
          <w:szCs w:val="18"/>
        </w:rPr>
        <w:t>8</w:t>
      </w:r>
      <w:r w:rsidR="00575D9E" w:rsidRPr="00CC7446">
        <w:rPr>
          <w:rFonts w:ascii="Verdana" w:hAnsi="Verdana"/>
          <w:i w:val="0"/>
          <w:sz w:val="18"/>
          <w:szCs w:val="18"/>
        </w:rPr>
        <w:t xml:space="preserve"> odst. 5.2. smlouvy),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CC7446">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2A40B7F3"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8463CB">
        <w:rPr>
          <w:rFonts w:ascii="Verdana" w:hAnsi="Verdana"/>
          <w:b/>
          <w:i w:val="0"/>
          <w:sz w:val="18"/>
          <w:szCs w:val="18"/>
        </w:rPr>
        <w:t xml:space="preserve"> </w:t>
      </w:r>
      <w:r w:rsidR="001F21EC" w:rsidRPr="00CC7446">
        <w:rPr>
          <w:rFonts w:ascii="Verdana" w:hAnsi="Verdana"/>
          <w:b/>
          <w:i w:val="0"/>
          <w:sz w:val="18"/>
          <w:szCs w:val="18"/>
        </w:rPr>
        <w:t xml:space="preserve">- </w:t>
      </w:r>
      <w:r w:rsidR="00575D9E" w:rsidRPr="00CC7446">
        <w:rPr>
          <w:rFonts w:ascii="Verdana" w:hAnsi="Verdana"/>
          <w:i w:val="0"/>
          <w:sz w:val="18"/>
          <w:szCs w:val="18"/>
        </w:rPr>
        <w:t>fakturace ceny dle položk</w:t>
      </w:r>
      <w:r w:rsidR="00B81F91">
        <w:rPr>
          <w:rFonts w:ascii="Verdana" w:hAnsi="Verdana"/>
          <w:i w:val="0"/>
          <w:sz w:val="18"/>
          <w:szCs w:val="18"/>
        </w:rPr>
        <w:t>y</w:t>
      </w:r>
      <w:r w:rsidR="00575D9E" w:rsidRPr="00CC7446">
        <w:rPr>
          <w:rFonts w:ascii="Verdana" w:hAnsi="Verdana"/>
          <w:i w:val="0"/>
          <w:sz w:val="18"/>
          <w:szCs w:val="18"/>
        </w:rPr>
        <w:t xml:space="preserve"> č. </w:t>
      </w:r>
      <w:r w:rsidR="00B81F91">
        <w:rPr>
          <w:rFonts w:ascii="Verdana" w:hAnsi="Verdana"/>
          <w:i w:val="0"/>
          <w:sz w:val="18"/>
          <w:szCs w:val="18"/>
        </w:rPr>
        <w:t>16</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r w:rsidR="00F90F3C">
        <w:rPr>
          <w:rFonts w:ascii="Verdana" w:hAnsi="Verdana"/>
          <w:b/>
          <w:i w:val="0"/>
          <w:sz w:val="18"/>
          <w:szCs w:val="18"/>
        </w:rPr>
        <w:t>[VLOŽÍ ZHOTOVITEL</w:t>
      </w:r>
      <w:proofErr w:type="gramStart"/>
      <w:r w:rsidR="00F90F3C">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1990D13E" w:rsidR="00575D9E"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8463CB">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Pr="00CC7446">
        <w:rPr>
          <w:rFonts w:ascii="Verdana" w:hAnsi="Verdana"/>
          <w:i w:val="0"/>
          <w:sz w:val="18"/>
          <w:szCs w:val="18"/>
        </w:rPr>
        <w:t>(bez DPH)</w:t>
      </w:r>
    </w:p>
    <w:p w14:paraId="217DA482" w14:textId="47C2ED3F" w:rsidR="00D606FC" w:rsidRDefault="00D606FC" w:rsidP="00EA5EFD">
      <w:pPr>
        <w:tabs>
          <w:tab w:val="right" w:pos="-3402"/>
        </w:tabs>
        <w:suppressAutoHyphens/>
        <w:spacing w:before="240"/>
        <w:ind w:left="567"/>
        <w:rPr>
          <w:rFonts w:ascii="Verdana" w:hAnsi="Verdana" w:cs="Arial"/>
          <w:b/>
          <w:i/>
          <w:sz w:val="18"/>
          <w:szCs w:val="18"/>
        </w:rPr>
      </w:pPr>
      <w:r w:rsidRPr="00C76473">
        <w:rPr>
          <w:rFonts w:ascii="Verdana" w:hAnsi="Verdana" w:cs="Arial"/>
          <w:b/>
          <w:i/>
          <w:sz w:val="18"/>
          <w:szCs w:val="18"/>
        </w:rPr>
        <w:t>Stavba 2) „Doplnění závor na přejezdech P1702 v km 163,692 a P1703 v km 169,358 trati Plzeň – Žatec“</w:t>
      </w:r>
    </w:p>
    <w:p w14:paraId="1C1456EA" w14:textId="77777777" w:rsidR="00EA5EFD" w:rsidRDefault="00EA5EFD" w:rsidP="00EA5EFD">
      <w:pPr>
        <w:tabs>
          <w:tab w:val="right" w:pos="-3402"/>
        </w:tabs>
        <w:suppressAutoHyphens/>
        <w:ind w:left="567"/>
        <w:rPr>
          <w:rFonts w:ascii="Verdana" w:hAnsi="Verdana" w:cs="Arial"/>
          <w:b/>
          <w:i/>
          <w:sz w:val="18"/>
          <w:szCs w:val="18"/>
        </w:rPr>
      </w:pPr>
    </w:p>
    <w:p w14:paraId="5AC3061B" w14:textId="62EB8A30" w:rsidR="00660749" w:rsidRPr="00CC7446" w:rsidRDefault="00660749" w:rsidP="00CD6877">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50</w:t>
      </w:r>
      <w:r w:rsidRPr="00CC7446">
        <w:rPr>
          <w:rFonts w:ascii="Verdana" w:hAnsi="Verdana"/>
          <w:b/>
          <w:i w:val="0"/>
          <w:sz w:val="18"/>
          <w:szCs w:val="18"/>
        </w:rPr>
        <w:t xml:space="preserve"> % </w:t>
      </w:r>
      <w:r w:rsidR="00344962" w:rsidRPr="00CC7446">
        <w:rPr>
          <w:rFonts w:ascii="Verdana" w:hAnsi="Verdana"/>
          <w:b/>
          <w:i w:val="0"/>
          <w:sz w:val="18"/>
          <w:szCs w:val="18"/>
        </w:rPr>
        <w:t xml:space="preserve">celkové ceny </w:t>
      </w:r>
      <w:r w:rsidR="00344962">
        <w:rPr>
          <w:rFonts w:ascii="Verdana" w:hAnsi="Verdana"/>
          <w:b/>
          <w:i w:val="0"/>
          <w:sz w:val="18"/>
          <w:szCs w:val="18"/>
        </w:rPr>
        <w:t>za stavbu 2</w:t>
      </w:r>
      <w:r w:rsidRPr="00CC7446">
        <w:rPr>
          <w:rFonts w:ascii="Verdana" w:hAnsi="Verdana"/>
          <w:i w:val="0"/>
          <w:sz w:val="18"/>
          <w:szCs w:val="18"/>
        </w:rPr>
        <w:t>, bez AD,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 xml:space="preserve"> ,</w:t>
      </w:r>
      <w:proofErr w:type="gramEnd"/>
      <w:r w:rsidRPr="001908F2">
        <w:rPr>
          <w:rFonts w:ascii="Verdana" w:hAnsi="Verdana"/>
          <w:i w:val="0"/>
          <w:sz w:val="18"/>
          <w:szCs w:val="18"/>
        </w:rPr>
        <w:t>-</w:t>
      </w:r>
      <w:r w:rsidRPr="00CC7446">
        <w:rPr>
          <w:rFonts w:ascii="Verdana" w:hAnsi="Verdana"/>
          <w:i w:val="0"/>
          <w:sz w:val="18"/>
          <w:szCs w:val="18"/>
        </w:rPr>
        <w:t xml:space="preserve"> Kč  (bez DPH)</w:t>
      </w:r>
    </w:p>
    <w:p w14:paraId="06CE2F26" w14:textId="77777777" w:rsidR="00660749" w:rsidRPr="00CC7446" w:rsidRDefault="00660749" w:rsidP="00CD6877">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CC7446">
        <w:rPr>
          <w:rFonts w:ascii="Verdana" w:hAnsi="Verdana"/>
          <w:i w:val="0"/>
          <w:sz w:val="18"/>
          <w:szCs w:val="18"/>
        </w:rPr>
        <w:t xml:space="preserve">fakturace ceny dle položek č. </w:t>
      </w:r>
      <w:r>
        <w:rPr>
          <w:rFonts w:ascii="Verdana" w:hAnsi="Verdana"/>
          <w:i w:val="0"/>
          <w:sz w:val="18"/>
          <w:szCs w:val="18"/>
        </w:rPr>
        <w:t>9</w:t>
      </w:r>
      <w:r w:rsidRPr="00CC7446">
        <w:rPr>
          <w:rFonts w:ascii="Verdana" w:hAnsi="Verdana"/>
          <w:i w:val="0"/>
          <w:sz w:val="18"/>
          <w:szCs w:val="18"/>
        </w:rPr>
        <w:t xml:space="preserve"> až č. </w:t>
      </w:r>
      <w:r>
        <w:rPr>
          <w:rFonts w:ascii="Verdana" w:hAnsi="Verdana"/>
          <w:i w:val="0"/>
          <w:sz w:val="18"/>
          <w:szCs w:val="18"/>
        </w:rPr>
        <w:t>15</w:t>
      </w:r>
      <w:r w:rsidRPr="00CC7446">
        <w:rPr>
          <w:rFonts w:ascii="Verdana" w:hAnsi="Verdana"/>
          <w:i w:val="0"/>
          <w:sz w:val="18"/>
          <w:szCs w:val="18"/>
        </w:rPr>
        <w:t xml:space="preserve"> odst. 5.2. smlouvy, (příp. </w:t>
      </w:r>
      <w:proofErr w:type="spellStart"/>
      <w:r w:rsidRPr="00CC7446">
        <w:rPr>
          <w:rFonts w:ascii="Verdana" w:hAnsi="Verdana"/>
          <w:i w:val="0"/>
          <w:sz w:val="18"/>
          <w:szCs w:val="18"/>
        </w:rPr>
        <w:t>dofakturace</w:t>
      </w:r>
      <w:proofErr w:type="spellEnd"/>
      <w:r w:rsidRPr="00CC7446">
        <w:rPr>
          <w:rFonts w:ascii="Verdana" w:hAnsi="Verdana"/>
          <w:i w:val="0"/>
          <w:sz w:val="18"/>
          <w:szCs w:val="18"/>
        </w:rPr>
        <w:t xml:space="preserv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 </w:t>
      </w:r>
      <w:r>
        <w:rPr>
          <w:rFonts w:ascii="Verdana" w:hAnsi="Verdana"/>
          <w:i w:val="0"/>
          <w:sz w:val="18"/>
          <w:szCs w:val="18"/>
        </w:rPr>
        <w:t xml:space="preserve">tj. částka ve výši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2EF38984" w14:textId="77777777" w:rsidR="00660749" w:rsidRPr="00CC7446" w:rsidRDefault="00660749" w:rsidP="00CD6877">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položk</w:t>
      </w:r>
      <w:r>
        <w:rPr>
          <w:rFonts w:ascii="Verdana" w:hAnsi="Verdana"/>
          <w:i w:val="0"/>
          <w:sz w:val="18"/>
          <w:szCs w:val="18"/>
        </w:rPr>
        <w:t>y</w:t>
      </w:r>
      <w:r w:rsidRPr="00CC7446">
        <w:rPr>
          <w:rFonts w:ascii="Verdana" w:hAnsi="Verdana"/>
          <w:i w:val="0"/>
          <w:sz w:val="18"/>
          <w:szCs w:val="18"/>
        </w:rPr>
        <w:t xml:space="preserve"> č. </w:t>
      </w:r>
      <w:r>
        <w:rPr>
          <w:rFonts w:ascii="Verdana" w:hAnsi="Verdana"/>
          <w:i w:val="0"/>
          <w:sz w:val="18"/>
          <w:szCs w:val="18"/>
        </w:rPr>
        <w:t>16</w:t>
      </w:r>
      <w:r w:rsidRPr="00CC7446">
        <w:rPr>
          <w:rFonts w:ascii="Verdana" w:hAnsi="Verdana"/>
          <w:i w:val="0"/>
          <w:sz w:val="18"/>
          <w:szCs w:val="18"/>
        </w:rPr>
        <w:t xml:space="preserve"> odst. 5.2. smlouvy, tj. částka ve výši</w:t>
      </w:r>
      <w:r>
        <w:rPr>
          <w:rFonts w:ascii="Verdana" w:hAnsi="Verdana"/>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4FEF5615" w14:textId="7ED84B03" w:rsidR="00660749" w:rsidRDefault="00660749" w:rsidP="00CD6877">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4AC2A1E2" w14:textId="1A5849C0" w:rsidR="00AC6CB1" w:rsidRDefault="00AC6CB1" w:rsidP="00AC6CB1"/>
    <w:p w14:paraId="48121382" w14:textId="2EF9A2E7" w:rsidR="00AC6CB1" w:rsidRDefault="00AC6CB1" w:rsidP="00AC6CB1"/>
    <w:p w14:paraId="39EB36B5" w14:textId="77777777" w:rsidR="00AC6CB1" w:rsidRPr="00AC6CB1" w:rsidRDefault="00AC6CB1" w:rsidP="00AC6CB1"/>
    <w:p w14:paraId="6C1CC0FA" w14:textId="3B7EB86C" w:rsidR="00D606FC" w:rsidRDefault="00D606FC" w:rsidP="00660749">
      <w:pPr>
        <w:tabs>
          <w:tab w:val="right" w:pos="-3402"/>
        </w:tabs>
        <w:suppressAutoHyphens/>
        <w:spacing w:before="240" w:after="120"/>
        <w:ind w:firstLine="567"/>
        <w:rPr>
          <w:rFonts w:ascii="Verdana" w:hAnsi="Verdana" w:cs="Arial"/>
          <w:b/>
          <w:i/>
          <w:sz w:val="18"/>
          <w:szCs w:val="18"/>
        </w:rPr>
      </w:pPr>
      <w:r w:rsidRPr="00C76473">
        <w:rPr>
          <w:rFonts w:ascii="Verdana" w:hAnsi="Verdana" w:cs="Arial"/>
          <w:b/>
          <w:i/>
          <w:sz w:val="18"/>
          <w:szCs w:val="18"/>
        </w:rPr>
        <w:lastRenderedPageBreak/>
        <w:t>Stavba 3) „Doplnění závor na přejezdu P1714 v km 186,463 trati Plzeň – Žatec“</w:t>
      </w:r>
    </w:p>
    <w:p w14:paraId="4F23AD7D" w14:textId="41D97630" w:rsidR="00660749" w:rsidRPr="00CC7446" w:rsidRDefault="00660749" w:rsidP="00660749">
      <w:pPr>
        <w:pStyle w:val="Nadpis7"/>
        <w:numPr>
          <w:ilvl w:val="0"/>
          <w:numId w:val="34"/>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50</w:t>
      </w:r>
      <w:r w:rsidRPr="00CC7446">
        <w:rPr>
          <w:rFonts w:ascii="Verdana" w:hAnsi="Verdana"/>
          <w:b/>
          <w:i w:val="0"/>
          <w:sz w:val="18"/>
          <w:szCs w:val="18"/>
        </w:rPr>
        <w:t xml:space="preserve"> % </w:t>
      </w:r>
      <w:r w:rsidR="00344962" w:rsidRPr="00CC7446">
        <w:rPr>
          <w:rFonts w:ascii="Verdana" w:hAnsi="Verdana"/>
          <w:b/>
          <w:i w:val="0"/>
          <w:sz w:val="18"/>
          <w:szCs w:val="18"/>
        </w:rPr>
        <w:t xml:space="preserve">celkové ceny </w:t>
      </w:r>
      <w:r w:rsidR="00344962">
        <w:rPr>
          <w:rFonts w:ascii="Verdana" w:hAnsi="Verdana"/>
          <w:b/>
          <w:i w:val="0"/>
          <w:sz w:val="18"/>
          <w:szCs w:val="18"/>
        </w:rPr>
        <w:t>za stavbu 3</w:t>
      </w:r>
      <w:r w:rsidRPr="00CC7446">
        <w:rPr>
          <w:rFonts w:ascii="Verdana" w:hAnsi="Verdana"/>
          <w:i w:val="0"/>
          <w:sz w:val="18"/>
          <w:szCs w:val="18"/>
        </w:rPr>
        <w:t>, bez AD,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 xml:space="preserve"> ,</w:t>
      </w:r>
      <w:proofErr w:type="gramEnd"/>
      <w:r w:rsidRPr="001908F2">
        <w:rPr>
          <w:rFonts w:ascii="Verdana" w:hAnsi="Verdana"/>
          <w:i w:val="0"/>
          <w:sz w:val="18"/>
          <w:szCs w:val="18"/>
        </w:rPr>
        <w:t>-</w:t>
      </w:r>
      <w:r w:rsidRPr="00CC7446">
        <w:rPr>
          <w:rFonts w:ascii="Verdana" w:hAnsi="Verdana"/>
          <w:i w:val="0"/>
          <w:sz w:val="18"/>
          <w:szCs w:val="18"/>
        </w:rPr>
        <w:t xml:space="preserve"> Kč  (bez DPH)</w:t>
      </w:r>
    </w:p>
    <w:p w14:paraId="26C36ACE" w14:textId="77777777" w:rsidR="00660749" w:rsidRPr="00CC7446" w:rsidRDefault="00660749" w:rsidP="00660749">
      <w:pPr>
        <w:pStyle w:val="Nadpis7"/>
        <w:numPr>
          <w:ilvl w:val="0"/>
          <w:numId w:val="34"/>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CC7446">
        <w:rPr>
          <w:rFonts w:ascii="Verdana" w:hAnsi="Verdana"/>
          <w:i w:val="0"/>
          <w:sz w:val="18"/>
          <w:szCs w:val="18"/>
        </w:rPr>
        <w:t xml:space="preserve">fakturace ceny dle položek č. </w:t>
      </w:r>
      <w:r>
        <w:rPr>
          <w:rFonts w:ascii="Verdana" w:hAnsi="Verdana"/>
          <w:i w:val="0"/>
          <w:sz w:val="18"/>
          <w:szCs w:val="18"/>
        </w:rPr>
        <w:t>9</w:t>
      </w:r>
      <w:r w:rsidRPr="00CC7446">
        <w:rPr>
          <w:rFonts w:ascii="Verdana" w:hAnsi="Verdana"/>
          <w:i w:val="0"/>
          <w:sz w:val="18"/>
          <w:szCs w:val="18"/>
        </w:rPr>
        <w:t xml:space="preserve"> až č. </w:t>
      </w:r>
      <w:r>
        <w:rPr>
          <w:rFonts w:ascii="Verdana" w:hAnsi="Verdana"/>
          <w:i w:val="0"/>
          <w:sz w:val="18"/>
          <w:szCs w:val="18"/>
        </w:rPr>
        <w:t>15</w:t>
      </w:r>
      <w:r w:rsidRPr="00CC7446">
        <w:rPr>
          <w:rFonts w:ascii="Verdana" w:hAnsi="Verdana"/>
          <w:i w:val="0"/>
          <w:sz w:val="18"/>
          <w:szCs w:val="18"/>
        </w:rPr>
        <w:t xml:space="preserve"> odst. 5.2. smlouvy, (příp. </w:t>
      </w:r>
      <w:proofErr w:type="spellStart"/>
      <w:r w:rsidRPr="00CC7446">
        <w:rPr>
          <w:rFonts w:ascii="Verdana" w:hAnsi="Verdana"/>
          <w:i w:val="0"/>
          <w:sz w:val="18"/>
          <w:szCs w:val="18"/>
        </w:rPr>
        <w:t>dofakturace</w:t>
      </w:r>
      <w:proofErr w:type="spellEnd"/>
      <w:r w:rsidRPr="00CC7446">
        <w:rPr>
          <w:rFonts w:ascii="Verdana" w:hAnsi="Verdana"/>
          <w:i w:val="0"/>
          <w:sz w:val="18"/>
          <w:szCs w:val="18"/>
        </w:rPr>
        <w:t xml:space="preserv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 </w:t>
      </w:r>
      <w:r>
        <w:rPr>
          <w:rFonts w:ascii="Verdana" w:hAnsi="Verdana"/>
          <w:i w:val="0"/>
          <w:sz w:val="18"/>
          <w:szCs w:val="18"/>
        </w:rPr>
        <w:t xml:space="preserve">tj. částka ve výši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31E524DF" w14:textId="77777777" w:rsidR="00660749" w:rsidRPr="00CC7446" w:rsidRDefault="00660749" w:rsidP="00660749">
      <w:pPr>
        <w:pStyle w:val="Nadpis7"/>
        <w:numPr>
          <w:ilvl w:val="0"/>
          <w:numId w:val="34"/>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položk</w:t>
      </w:r>
      <w:r>
        <w:rPr>
          <w:rFonts w:ascii="Verdana" w:hAnsi="Verdana"/>
          <w:i w:val="0"/>
          <w:sz w:val="18"/>
          <w:szCs w:val="18"/>
        </w:rPr>
        <w:t>y</w:t>
      </w:r>
      <w:r w:rsidRPr="00CC7446">
        <w:rPr>
          <w:rFonts w:ascii="Verdana" w:hAnsi="Verdana"/>
          <w:i w:val="0"/>
          <w:sz w:val="18"/>
          <w:szCs w:val="18"/>
        </w:rPr>
        <w:t xml:space="preserve"> č. </w:t>
      </w:r>
      <w:r>
        <w:rPr>
          <w:rFonts w:ascii="Verdana" w:hAnsi="Verdana"/>
          <w:i w:val="0"/>
          <w:sz w:val="18"/>
          <w:szCs w:val="18"/>
        </w:rPr>
        <w:t>16</w:t>
      </w:r>
      <w:r w:rsidRPr="00CC7446">
        <w:rPr>
          <w:rFonts w:ascii="Verdana" w:hAnsi="Verdana"/>
          <w:i w:val="0"/>
          <w:sz w:val="18"/>
          <w:szCs w:val="18"/>
        </w:rPr>
        <w:t xml:space="preserve"> odst. 5.2. smlouvy, tj. částka ve výši</w:t>
      </w:r>
      <w:r>
        <w:rPr>
          <w:rFonts w:ascii="Verdana" w:hAnsi="Verdana"/>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3EC45627" w14:textId="77777777" w:rsidR="00660749" w:rsidRDefault="00660749" w:rsidP="00660749">
      <w:pPr>
        <w:pStyle w:val="Nadpis7"/>
        <w:numPr>
          <w:ilvl w:val="0"/>
          <w:numId w:val="34"/>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2624280A" w14:textId="636585B6" w:rsidR="00D606FC" w:rsidRDefault="00D606FC" w:rsidP="008A6768">
      <w:pPr>
        <w:tabs>
          <w:tab w:val="right" w:pos="-3402"/>
        </w:tabs>
        <w:suppressAutoHyphens/>
        <w:spacing w:before="240" w:after="120"/>
        <w:ind w:left="567"/>
        <w:rPr>
          <w:rFonts w:ascii="Verdana" w:hAnsi="Verdana" w:cs="Arial"/>
          <w:b/>
          <w:i/>
          <w:sz w:val="18"/>
          <w:szCs w:val="18"/>
        </w:rPr>
      </w:pPr>
      <w:r w:rsidRPr="00C76473">
        <w:rPr>
          <w:rFonts w:ascii="Verdana" w:hAnsi="Verdana" w:cs="Arial"/>
          <w:b/>
          <w:i/>
          <w:sz w:val="18"/>
          <w:szCs w:val="18"/>
        </w:rPr>
        <w:t>Stavba 4) „Doplnění závor na přejezdech P1716 v km 190,480 a P1718 v km 192,736 trati Plzeň – Žatec“</w:t>
      </w:r>
    </w:p>
    <w:p w14:paraId="0828371C" w14:textId="4933CD15" w:rsidR="008A6768" w:rsidRPr="00CC7446" w:rsidRDefault="008A6768" w:rsidP="008A6768">
      <w:pPr>
        <w:pStyle w:val="Nadpis7"/>
        <w:numPr>
          <w:ilvl w:val="0"/>
          <w:numId w:val="36"/>
        </w:numPr>
        <w:tabs>
          <w:tab w:val="clear" w:pos="4536"/>
        </w:tabs>
        <w:spacing w:after="120" w:line="280" w:lineRule="exact"/>
        <w:jc w:val="both"/>
        <w:rPr>
          <w:rFonts w:ascii="Verdana" w:hAnsi="Verdana"/>
          <w:i w:val="0"/>
          <w:sz w:val="18"/>
          <w:szCs w:val="18"/>
        </w:rPr>
      </w:pPr>
      <w:bookmarkStart w:id="1" w:name="_Hlk140825267"/>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50</w:t>
      </w:r>
      <w:r w:rsidRPr="00CC7446">
        <w:rPr>
          <w:rFonts w:ascii="Verdana" w:hAnsi="Verdana"/>
          <w:b/>
          <w:i w:val="0"/>
          <w:sz w:val="18"/>
          <w:szCs w:val="18"/>
        </w:rPr>
        <w:t xml:space="preserve"> % </w:t>
      </w:r>
      <w:r w:rsidR="00344962" w:rsidRPr="00CC7446">
        <w:rPr>
          <w:rFonts w:ascii="Verdana" w:hAnsi="Verdana"/>
          <w:b/>
          <w:i w:val="0"/>
          <w:sz w:val="18"/>
          <w:szCs w:val="18"/>
        </w:rPr>
        <w:t xml:space="preserve">celkové ceny </w:t>
      </w:r>
      <w:r w:rsidR="00344962">
        <w:rPr>
          <w:rFonts w:ascii="Verdana" w:hAnsi="Verdana"/>
          <w:b/>
          <w:i w:val="0"/>
          <w:sz w:val="18"/>
          <w:szCs w:val="18"/>
        </w:rPr>
        <w:t>za stavbu 4</w:t>
      </w:r>
      <w:r w:rsidRPr="00CC7446">
        <w:rPr>
          <w:rFonts w:ascii="Verdana" w:hAnsi="Verdana"/>
          <w:i w:val="0"/>
          <w:sz w:val="18"/>
          <w:szCs w:val="18"/>
        </w:rPr>
        <w:t>, bez AD,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 xml:space="preserve"> ,</w:t>
      </w:r>
      <w:proofErr w:type="gramEnd"/>
      <w:r w:rsidRPr="001908F2">
        <w:rPr>
          <w:rFonts w:ascii="Verdana" w:hAnsi="Verdana"/>
          <w:i w:val="0"/>
          <w:sz w:val="18"/>
          <w:szCs w:val="18"/>
        </w:rPr>
        <w:t>-</w:t>
      </w:r>
      <w:r w:rsidRPr="00CC7446">
        <w:rPr>
          <w:rFonts w:ascii="Verdana" w:hAnsi="Verdana"/>
          <w:i w:val="0"/>
          <w:sz w:val="18"/>
          <w:szCs w:val="18"/>
        </w:rPr>
        <w:t xml:space="preserve"> Kč  (bez DPH)</w:t>
      </w:r>
    </w:p>
    <w:p w14:paraId="09D6DBC8" w14:textId="77777777" w:rsidR="008A6768" w:rsidRPr="00CC7446" w:rsidRDefault="008A6768" w:rsidP="008A6768">
      <w:pPr>
        <w:pStyle w:val="Nadpis7"/>
        <w:numPr>
          <w:ilvl w:val="0"/>
          <w:numId w:val="36"/>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CC7446">
        <w:rPr>
          <w:rFonts w:ascii="Verdana" w:hAnsi="Verdana"/>
          <w:i w:val="0"/>
          <w:sz w:val="18"/>
          <w:szCs w:val="18"/>
        </w:rPr>
        <w:t xml:space="preserve">fakturace ceny dle položek č. </w:t>
      </w:r>
      <w:r>
        <w:rPr>
          <w:rFonts w:ascii="Verdana" w:hAnsi="Verdana"/>
          <w:i w:val="0"/>
          <w:sz w:val="18"/>
          <w:szCs w:val="18"/>
        </w:rPr>
        <w:t>9</w:t>
      </w:r>
      <w:r w:rsidRPr="00CC7446">
        <w:rPr>
          <w:rFonts w:ascii="Verdana" w:hAnsi="Verdana"/>
          <w:i w:val="0"/>
          <w:sz w:val="18"/>
          <w:szCs w:val="18"/>
        </w:rPr>
        <w:t xml:space="preserve"> až č. </w:t>
      </w:r>
      <w:r>
        <w:rPr>
          <w:rFonts w:ascii="Verdana" w:hAnsi="Verdana"/>
          <w:i w:val="0"/>
          <w:sz w:val="18"/>
          <w:szCs w:val="18"/>
        </w:rPr>
        <w:t>15</w:t>
      </w:r>
      <w:r w:rsidRPr="00CC7446">
        <w:rPr>
          <w:rFonts w:ascii="Verdana" w:hAnsi="Verdana"/>
          <w:i w:val="0"/>
          <w:sz w:val="18"/>
          <w:szCs w:val="18"/>
        </w:rPr>
        <w:t xml:space="preserve"> odst. 5.2. smlouvy, (příp. </w:t>
      </w:r>
      <w:proofErr w:type="spellStart"/>
      <w:r w:rsidRPr="00CC7446">
        <w:rPr>
          <w:rFonts w:ascii="Verdana" w:hAnsi="Verdana"/>
          <w:i w:val="0"/>
          <w:sz w:val="18"/>
          <w:szCs w:val="18"/>
        </w:rPr>
        <w:t>dofakturace</w:t>
      </w:r>
      <w:proofErr w:type="spellEnd"/>
      <w:r w:rsidRPr="00CC7446">
        <w:rPr>
          <w:rFonts w:ascii="Verdana" w:hAnsi="Verdana"/>
          <w:i w:val="0"/>
          <w:sz w:val="18"/>
          <w:szCs w:val="18"/>
        </w:rPr>
        <w:t xml:space="preserv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 </w:t>
      </w:r>
      <w:r>
        <w:rPr>
          <w:rFonts w:ascii="Verdana" w:hAnsi="Verdana"/>
          <w:i w:val="0"/>
          <w:sz w:val="18"/>
          <w:szCs w:val="18"/>
        </w:rPr>
        <w:t xml:space="preserve">tj. částka ve výši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12BA3A63" w14:textId="77777777" w:rsidR="008A6768" w:rsidRPr="00CC7446" w:rsidRDefault="008A6768" w:rsidP="008A6768">
      <w:pPr>
        <w:pStyle w:val="Nadpis7"/>
        <w:numPr>
          <w:ilvl w:val="0"/>
          <w:numId w:val="36"/>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položk</w:t>
      </w:r>
      <w:r>
        <w:rPr>
          <w:rFonts w:ascii="Verdana" w:hAnsi="Verdana"/>
          <w:i w:val="0"/>
          <w:sz w:val="18"/>
          <w:szCs w:val="18"/>
        </w:rPr>
        <w:t>y</w:t>
      </w:r>
      <w:r w:rsidRPr="00CC7446">
        <w:rPr>
          <w:rFonts w:ascii="Verdana" w:hAnsi="Verdana"/>
          <w:i w:val="0"/>
          <w:sz w:val="18"/>
          <w:szCs w:val="18"/>
        </w:rPr>
        <w:t xml:space="preserve"> č. </w:t>
      </w:r>
      <w:r>
        <w:rPr>
          <w:rFonts w:ascii="Verdana" w:hAnsi="Verdana"/>
          <w:i w:val="0"/>
          <w:sz w:val="18"/>
          <w:szCs w:val="18"/>
        </w:rPr>
        <w:t>16</w:t>
      </w:r>
      <w:r w:rsidRPr="00CC7446">
        <w:rPr>
          <w:rFonts w:ascii="Verdana" w:hAnsi="Verdana"/>
          <w:i w:val="0"/>
          <w:sz w:val="18"/>
          <w:szCs w:val="18"/>
        </w:rPr>
        <w:t xml:space="preserve"> odst. 5.2. smlouvy, tj. částka ve výši</w:t>
      </w:r>
      <w:r>
        <w:rPr>
          <w:rFonts w:ascii="Verdana" w:hAnsi="Verdana"/>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0D5E9A52" w14:textId="77777777" w:rsidR="008A6768" w:rsidRDefault="008A6768" w:rsidP="008A6768">
      <w:pPr>
        <w:pStyle w:val="Nadpis7"/>
        <w:numPr>
          <w:ilvl w:val="0"/>
          <w:numId w:val="36"/>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bookmarkEnd w:id="1"/>
    <w:p w14:paraId="5420CCCA" w14:textId="12AAE3EC" w:rsidR="00D606FC" w:rsidRDefault="00D606FC" w:rsidP="00E7325C">
      <w:pPr>
        <w:tabs>
          <w:tab w:val="right" w:pos="-3402"/>
        </w:tabs>
        <w:suppressAutoHyphens/>
        <w:spacing w:before="240" w:after="120"/>
        <w:ind w:firstLine="567"/>
        <w:rPr>
          <w:rFonts w:ascii="Verdana" w:hAnsi="Verdana" w:cs="Arial"/>
          <w:b/>
          <w:i/>
          <w:sz w:val="18"/>
          <w:szCs w:val="18"/>
        </w:rPr>
      </w:pPr>
      <w:r w:rsidRPr="00C76473">
        <w:rPr>
          <w:rFonts w:ascii="Verdana" w:hAnsi="Verdana" w:cs="Arial"/>
          <w:b/>
          <w:i/>
          <w:sz w:val="18"/>
          <w:szCs w:val="18"/>
        </w:rPr>
        <w:t>Stavba 5) „Doplnění závor na přejezdech P1720 v km 195,984 trati Plzeň – Žatec“</w:t>
      </w:r>
    </w:p>
    <w:p w14:paraId="6380B5C4" w14:textId="4BA30044" w:rsidR="00F81BFF" w:rsidRPr="00CC7446" w:rsidRDefault="00F81BFF" w:rsidP="00F81BFF">
      <w:pPr>
        <w:pStyle w:val="Nadpis7"/>
        <w:numPr>
          <w:ilvl w:val="0"/>
          <w:numId w:val="37"/>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50</w:t>
      </w:r>
      <w:r w:rsidRPr="00CC7446">
        <w:rPr>
          <w:rFonts w:ascii="Verdana" w:hAnsi="Verdana"/>
          <w:b/>
          <w:i w:val="0"/>
          <w:sz w:val="18"/>
          <w:szCs w:val="18"/>
        </w:rPr>
        <w:t xml:space="preserve"> % </w:t>
      </w:r>
      <w:r w:rsidR="00A51E65" w:rsidRPr="00CC7446">
        <w:rPr>
          <w:rFonts w:ascii="Verdana" w:hAnsi="Verdana"/>
          <w:b/>
          <w:i w:val="0"/>
          <w:sz w:val="18"/>
          <w:szCs w:val="18"/>
        </w:rPr>
        <w:t xml:space="preserve">celkové ceny </w:t>
      </w:r>
      <w:r w:rsidR="00A51E65">
        <w:rPr>
          <w:rFonts w:ascii="Verdana" w:hAnsi="Verdana"/>
          <w:b/>
          <w:i w:val="0"/>
          <w:sz w:val="18"/>
          <w:szCs w:val="18"/>
        </w:rPr>
        <w:t xml:space="preserve">za stavbu </w:t>
      </w:r>
      <w:r w:rsidR="00344962">
        <w:rPr>
          <w:rFonts w:ascii="Verdana" w:hAnsi="Verdana"/>
          <w:b/>
          <w:i w:val="0"/>
          <w:sz w:val="18"/>
          <w:szCs w:val="18"/>
        </w:rPr>
        <w:t>5</w:t>
      </w:r>
      <w:r w:rsidRPr="00CC7446">
        <w:rPr>
          <w:rFonts w:ascii="Verdana" w:hAnsi="Verdana"/>
          <w:i w:val="0"/>
          <w:sz w:val="18"/>
          <w:szCs w:val="18"/>
        </w:rPr>
        <w:t>, bez AD,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 xml:space="preserve"> ,</w:t>
      </w:r>
      <w:proofErr w:type="gramEnd"/>
      <w:r w:rsidRPr="001908F2">
        <w:rPr>
          <w:rFonts w:ascii="Verdana" w:hAnsi="Verdana"/>
          <w:i w:val="0"/>
          <w:sz w:val="18"/>
          <w:szCs w:val="18"/>
        </w:rPr>
        <w:t>-</w:t>
      </w:r>
      <w:r w:rsidRPr="00CC7446">
        <w:rPr>
          <w:rFonts w:ascii="Verdana" w:hAnsi="Verdana"/>
          <w:i w:val="0"/>
          <w:sz w:val="18"/>
          <w:szCs w:val="18"/>
        </w:rPr>
        <w:t xml:space="preserve"> Kč  (bez DPH)</w:t>
      </w:r>
    </w:p>
    <w:p w14:paraId="5BC9FACA" w14:textId="77777777" w:rsidR="00F81BFF" w:rsidRPr="00CC7446" w:rsidRDefault="00F81BFF" w:rsidP="00F81BFF">
      <w:pPr>
        <w:pStyle w:val="Nadpis7"/>
        <w:numPr>
          <w:ilvl w:val="0"/>
          <w:numId w:val="37"/>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CC7446">
        <w:rPr>
          <w:rFonts w:ascii="Verdana" w:hAnsi="Verdana"/>
          <w:i w:val="0"/>
          <w:sz w:val="18"/>
          <w:szCs w:val="18"/>
        </w:rPr>
        <w:t xml:space="preserve">fakturace ceny dle položek č. </w:t>
      </w:r>
      <w:r>
        <w:rPr>
          <w:rFonts w:ascii="Verdana" w:hAnsi="Verdana"/>
          <w:i w:val="0"/>
          <w:sz w:val="18"/>
          <w:szCs w:val="18"/>
        </w:rPr>
        <w:t>9</w:t>
      </w:r>
      <w:r w:rsidRPr="00CC7446">
        <w:rPr>
          <w:rFonts w:ascii="Verdana" w:hAnsi="Verdana"/>
          <w:i w:val="0"/>
          <w:sz w:val="18"/>
          <w:szCs w:val="18"/>
        </w:rPr>
        <w:t xml:space="preserve"> až č. </w:t>
      </w:r>
      <w:r>
        <w:rPr>
          <w:rFonts w:ascii="Verdana" w:hAnsi="Verdana"/>
          <w:i w:val="0"/>
          <w:sz w:val="18"/>
          <w:szCs w:val="18"/>
        </w:rPr>
        <w:t>15</w:t>
      </w:r>
      <w:r w:rsidRPr="00CC7446">
        <w:rPr>
          <w:rFonts w:ascii="Verdana" w:hAnsi="Verdana"/>
          <w:i w:val="0"/>
          <w:sz w:val="18"/>
          <w:szCs w:val="18"/>
        </w:rPr>
        <w:t xml:space="preserve"> odst. 5.2. smlouvy, (příp. </w:t>
      </w:r>
      <w:proofErr w:type="spellStart"/>
      <w:r w:rsidRPr="00CC7446">
        <w:rPr>
          <w:rFonts w:ascii="Verdana" w:hAnsi="Verdana"/>
          <w:i w:val="0"/>
          <w:sz w:val="18"/>
          <w:szCs w:val="18"/>
        </w:rPr>
        <w:t>dofakturace</w:t>
      </w:r>
      <w:proofErr w:type="spellEnd"/>
      <w:r w:rsidRPr="00CC7446">
        <w:rPr>
          <w:rFonts w:ascii="Verdana" w:hAnsi="Verdana"/>
          <w:i w:val="0"/>
          <w:sz w:val="18"/>
          <w:szCs w:val="18"/>
        </w:rPr>
        <w:t xml:space="preserv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 </w:t>
      </w:r>
      <w:r>
        <w:rPr>
          <w:rFonts w:ascii="Verdana" w:hAnsi="Verdana"/>
          <w:i w:val="0"/>
          <w:sz w:val="18"/>
          <w:szCs w:val="18"/>
        </w:rPr>
        <w:t xml:space="preserve">tj. částka ve výši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6EA7085F" w14:textId="77777777" w:rsidR="00F81BFF" w:rsidRPr="00CC7446" w:rsidRDefault="00F81BFF" w:rsidP="00F81BFF">
      <w:pPr>
        <w:pStyle w:val="Nadpis7"/>
        <w:numPr>
          <w:ilvl w:val="0"/>
          <w:numId w:val="37"/>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položk</w:t>
      </w:r>
      <w:r>
        <w:rPr>
          <w:rFonts w:ascii="Verdana" w:hAnsi="Verdana"/>
          <w:i w:val="0"/>
          <w:sz w:val="18"/>
          <w:szCs w:val="18"/>
        </w:rPr>
        <w:t>y</w:t>
      </w:r>
      <w:r w:rsidRPr="00CC7446">
        <w:rPr>
          <w:rFonts w:ascii="Verdana" w:hAnsi="Verdana"/>
          <w:i w:val="0"/>
          <w:sz w:val="18"/>
          <w:szCs w:val="18"/>
        </w:rPr>
        <w:t xml:space="preserve"> č. </w:t>
      </w:r>
      <w:r>
        <w:rPr>
          <w:rFonts w:ascii="Verdana" w:hAnsi="Verdana"/>
          <w:i w:val="0"/>
          <w:sz w:val="18"/>
          <w:szCs w:val="18"/>
        </w:rPr>
        <w:t>16</w:t>
      </w:r>
      <w:r w:rsidRPr="00CC7446">
        <w:rPr>
          <w:rFonts w:ascii="Verdana" w:hAnsi="Verdana"/>
          <w:i w:val="0"/>
          <w:sz w:val="18"/>
          <w:szCs w:val="18"/>
        </w:rPr>
        <w:t xml:space="preserve"> odst. 5.2. smlouvy, tj. částka ve výši</w:t>
      </w:r>
      <w:r>
        <w:rPr>
          <w:rFonts w:ascii="Verdana" w:hAnsi="Verdana"/>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18F9216B" w14:textId="714E66E5" w:rsidR="00F81BFF" w:rsidRDefault="00F81BFF" w:rsidP="00F81BFF">
      <w:pPr>
        <w:pStyle w:val="Nadpis7"/>
        <w:numPr>
          <w:ilvl w:val="0"/>
          <w:numId w:val="37"/>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67CE604A" w14:textId="03BE3203" w:rsidR="00AC6CB1" w:rsidRDefault="00AC6CB1" w:rsidP="00AC6CB1"/>
    <w:p w14:paraId="32915032" w14:textId="67AB904B" w:rsidR="00AC6CB1" w:rsidRDefault="00AC6CB1" w:rsidP="00AC6CB1"/>
    <w:p w14:paraId="3BCB76D2" w14:textId="41D7BFA8" w:rsidR="00AC6CB1" w:rsidRDefault="00AC6CB1" w:rsidP="00AC6CB1"/>
    <w:p w14:paraId="0CE05AD0" w14:textId="172662E7" w:rsidR="00AC6CB1" w:rsidRDefault="00AC6CB1" w:rsidP="00AC6CB1"/>
    <w:p w14:paraId="36AD0086" w14:textId="77777777" w:rsidR="00AC6CB1" w:rsidRPr="00AC6CB1" w:rsidRDefault="00AC6CB1" w:rsidP="00AC6CB1"/>
    <w:p w14:paraId="095D5454" w14:textId="77777777" w:rsidR="00D606FC" w:rsidRPr="00C76473" w:rsidRDefault="00D606FC" w:rsidP="00AC6CB1">
      <w:pPr>
        <w:tabs>
          <w:tab w:val="right" w:pos="-3402"/>
        </w:tabs>
        <w:suppressAutoHyphens/>
        <w:spacing w:before="240" w:after="120"/>
        <w:ind w:firstLine="567"/>
        <w:rPr>
          <w:rFonts w:ascii="Verdana" w:hAnsi="Verdana" w:cs="Arial"/>
          <w:b/>
          <w:i/>
          <w:sz w:val="18"/>
          <w:szCs w:val="18"/>
        </w:rPr>
      </w:pPr>
      <w:r w:rsidRPr="00C76473">
        <w:rPr>
          <w:rFonts w:ascii="Verdana" w:hAnsi="Verdana" w:cs="Arial"/>
          <w:b/>
          <w:i/>
          <w:sz w:val="18"/>
          <w:szCs w:val="18"/>
        </w:rPr>
        <w:lastRenderedPageBreak/>
        <w:t>Stavba 6) „Doplnění závor na přejezdech P1721 v km 196,926 trati Plzeň – Žatec“</w:t>
      </w:r>
    </w:p>
    <w:p w14:paraId="6ED87F33" w14:textId="3299636D" w:rsidR="000B24B2" w:rsidRPr="00CC7446" w:rsidRDefault="000B24B2" w:rsidP="000B24B2">
      <w:pPr>
        <w:pStyle w:val="Nadpis7"/>
        <w:numPr>
          <w:ilvl w:val="0"/>
          <w:numId w:val="38"/>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50</w:t>
      </w:r>
      <w:r w:rsidRPr="00CC7446">
        <w:rPr>
          <w:rFonts w:ascii="Verdana" w:hAnsi="Verdana"/>
          <w:b/>
          <w:i w:val="0"/>
          <w:sz w:val="18"/>
          <w:szCs w:val="18"/>
        </w:rPr>
        <w:t xml:space="preserve"> % celkové ceny </w:t>
      </w:r>
      <w:r w:rsidR="007D7CAB">
        <w:rPr>
          <w:rFonts w:ascii="Verdana" w:hAnsi="Verdana"/>
          <w:b/>
          <w:i w:val="0"/>
          <w:sz w:val="18"/>
          <w:szCs w:val="18"/>
        </w:rPr>
        <w:t>za stavbu 6</w:t>
      </w:r>
      <w:r w:rsidRPr="00CC7446">
        <w:rPr>
          <w:rFonts w:ascii="Verdana" w:hAnsi="Verdana"/>
          <w:i w:val="0"/>
          <w:sz w:val="18"/>
          <w:szCs w:val="18"/>
        </w:rPr>
        <w:t>, bez AD,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 xml:space="preserve"> ,</w:t>
      </w:r>
      <w:proofErr w:type="gramEnd"/>
      <w:r w:rsidRPr="001908F2">
        <w:rPr>
          <w:rFonts w:ascii="Verdana" w:hAnsi="Verdana"/>
          <w:i w:val="0"/>
          <w:sz w:val="18"/>
          <w:szCs w:val="18"/>
        </w:rPr>
        <w:t>-</w:t>
      </w:r>
      <w:r w:rsidRPr="00CC7446">
        <w:rPr>
          <w:rFonts w:ascii="Verdana" w:hAnsi="Verdana"/>
          <w:i w:val="0"/>
          <w:sz w:val="18"/>
          <w:szCs w:val="18"/>
        </w:rPr>
        <w:t xml:space="preserve"> Kč  (bez DPH)</w:t>
      </w:r>
    </w:p>
    <w:p w14:paraId="0294C171" w14:textId="77777777" w:rsidR="000B24B2" w:rsidRPr="00CC7446" w:rsidRDefault="000B24B2" w:rsidP="000B24B2">
      <w:pPr>
        <w:pStyle w:val="Nadpis7"/>
        <w:numPr>
          <w:ilvl w:val="0"/>
          <w:numId w:val="38"/>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CC7446">
        <w:rPr>
          <w:rFonts w:ascii="Verdana" w:hAnsi="Verdana"/>
          <w:i w:val="0"/>
          <w:sz w:val="18"/>
          <w:szCs w:val="18"/>
        </w:rPr>
        <w:t xml:space="preserve">fakturace ceny dle položek č. </w:t>
      </w:r>
      <w:r>
        <w:rPr>
          <w:rFonts w:ascii="Verdana" w:hAnsi="Verdana"/>
          <w:i w:val="0"/>
          <w:sz w:val="18"/>
          <w:szCs w:val="18"/>
        </w:rPr>
        <w:t>9</w:t>
      </w:r>
      <w:r w:rsidRPr="00CC7446">
        <w:rPr>
          <w:rFonts w:ascii="Verdana" w:hAnsi="Verdana"/>
          <w:i w:val="0"/>
          <w:sz w:val="18"/>
          <w:szCs w:val="18"/>
        </w:rPr>
        <w:t xml:space="preserve"> až č. </w:t>
      </w:r>
      <w:r>
        <w:rPr>
          <w:rFonts w:ascii="Verdana" w:hAnsi="Verdana"/>
          <w:i w:val="0"/>
          <w:sz w:val="18"/>
          <w:szCs w:val="18"/>
        </w:rPr>
        <w:t>15</w:t>
      </w:r>
      <w:r w:rsidRPr="00CC7446">
        <w:rPr>
          <w:rFonts w:ascii="Verdana" w:hAnsi="Verdana"/>
          <w:i w:val="0"/>
          <w:sz w:val="18"/>
          <w:szCs w:val="18"/>
        </w:rPr>
        <w:t xml:space="preserve"> odst. 5.2. smlouvy, (příp. </w:t>
      </w:r>
      <w:proofErr w:type="spellStart"/>
      <w:r w:rsidRPr="00CC7446">
        <w:rPr>
          <w:rFonts w:ascii="Verdana" w:hAnsi="Verdana"/>
          <w:i w:val="0"/>
          <w:sz w:val="18"/>
          <w:szCs w:val="18"/>
        </w:rPr>
        <w:t>dofakturace</w:t>
      </w:r>
      <w:proofErr w:type="spellEnd"/>
      <w:r w:rsidRPr="00CC7446">
        <w:rPr>
          <w:rFonts w:ascii="Verdana" w:hAnsi="Verdana"/>
          <w:i w:val="0"/>
          <w:sz w:val="18"/>
          <w:szCs w:val="18"/>
        </w:rPr>
        <w:t xml:space="preserv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 </w:t>
      </w:r>
      <w:r>
        <w:rPr>
          <w:rFonts w:ascii="Verdana" w:hAnsi="Verdana"/>
          <w:i w:val="0"/>
          <w:sz w:val="18"/>
          <w:szCs w:val="18"/>
        </w:rPr>
        <w:t xml:space="preserve">tj. částka ve výši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1FCDAD8C" w14:textId="77777777" w:rsidR="000B24B2" w:rsidRPr="00CC7446" w:rsidRDefault="000B24B2" w:rsidP="000B24B2">
      <w:pPr>
        <w:pStyle w:val="Nadpis7"/>
        <w:numPr>
          <w:ilvl w:val="0"/>
          <w:numId w:val="38"/>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položk</w:t>
      </w:r>
      <w:r>
        <w:rPr>
          <w:rFonts w:ascii="Verdana" w:hAnsi="Verdana"/>
          <w:i w:val="0"/>
          <w:sz w:val="18"/>
          <w:szCs w:val="18"/>
        </w:rPr>
        <w:t>y</w:t>
      </w:r>
      <w:r w:rsidRPr="00CC7446">
        <w:rPr>
          <w:rFonts w:ascii="Verdana" w:hAnsi="Verdana"/>
          <w:i w:val="0"/>
          <w:sz w:val="18"/>
          <w:szCs w:val="18"/>
        </w:rPr>
        <w:t xml:space="preserve"> č. </w:t>
      </w:r>
      <w:r>
        <w:rPr>
          <w:rFonts w:ascii="Verdana" w:hAnsi="Verdana"/>
          <w:i w:val="0"/>
          <w:sz w:val="18"/>
          <w:szCs w:val="18"/>
        </w:rPr>
        <w:t>16</w:t>
      </w:r>
      <w:r w:rsidRPr="00CC7446">
        <w:rPr>
          <w:rFonts w:ascii="Verdana" w:hAnsi="Verdana"/>
          <w:i w:val="0"/>
          <w:sz w:val="18"/>
          <w:szCs w:val="18"/>
        </w:rPr>
        <w:t xml:space="preserve"> odst. 5.2. smlouvy, tj. částka ve výši</w:t>
      </w:r>
      <w:r>
        <w:rPr>
          <w:rFonts w:ascii="Verdana" w:hAnsi="Verdana"/>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30878EC2" w14:textId="77777777" w:rsidR="000B24B2" w:rsidRDefault="000B24B2" w:rsidP="000B24B2">
      <w:pPr>
        <w:pStyle w:val="Nadpis7"/>
        <w:numPr>
          <w:ilvl w:val="0"/>
          <w:numId w:val="38"/>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proofErr w:type="spellStart"/>
      <w:r w:rsidR="005C62FC" w:rsidRPr="00CC7446">
        <w:rPr>
          <w:rFonts w:ascii="Verdana" w:hAnsi="Verdana" w:cs="Arial"/>
          <w:bCs/>
          <w:sz w:val="18"/>
          <w:szCs w:val="18"/>
        </w:rPr>
        <w:t>áruka</w:t>
      </w:r>
      <w:proofErr w:type="spellEnd"/>
      <w:r w:rsidR="005C62FC" w:rsidRPr="00CC7446">
        <w:rPr>
          <w:rFonts w:ascii="Verdana" w:hAnsi="Verdana" w:cs="Arial"/>
          <w:bCs/>
          <w:sz w:val="18"/>
          <w:szCs w:val="18"/>
        </w:rPr>
        <w:t xml:space="preserve">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2"/>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w:t>
      </w:r>
      <w:r w:rsidR="00B773FB" w:rsidRPr="00CC7446">
        <w:rPr>
          <w:rFonts w:ascii="Verdana" w:hAnsi="Verdana" w:cs="Arial"/>
          <w:sz w:val="18"/>
          <w:szCs w:val="18"/>
        </w:rPr>
        <w:lastRenderedPageBreak/>
        <w:t>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lastRenderedPageBreak/>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být objednateli nápomocen při zajišťování souladu s povinnostmi podle článku 32 až 36 GDPR, a to při zohlednění povahy zpracování informací, jež má </w:t>
      </w:r>
      <w:r w:rsidRPr="00CC7446">
        <w:rPr>
          <w:rFonts w:ascii="Verdana" w:hAnsi="Verdana" w:cs="Arial"/>
          <w:sz w:val="18"/>
          <w:szCs w:val="18"/>
        </w:rPr>
        <w:lastRenderedPageBreak/>
        <w:t>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CC744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Zaslání smlouvy správci registru smluv k uveřejnění v registru smluv zajišťuje objednatel.  Nebude-li tato smlouva zaslána k uveřejnění a/nebo uveřejněna prostřednictvím registru </w:t>
      </w:r>
      <w:r w:rsidR="0027677C" w:rsidRPr="00CC7446">
        <w:rPr>
          <w:rFonts w:ascii="Verdana" w:hAnsi="Verdana" w:cs="Arial"/>
          <w:sz w:val="18"/>
          <w:szCs w:val="18"/>
        </w:rPr>
        <w:lastRenderedPageBreak/>
        <w:t>smluv, není žádná ze smluvních stran oprávněna požadovat po druhé smluvní straně náhradu škody ani jiné újmy, která by jí v této souvislosti vznikla nebo vzniknout mohla.</w:t>
      </w:r>
    </w:p>
    <w:p w14:paraId="43DDEA26"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5.5</w:t>
      </w:r>
      <w:r w:rsidR="0027677C" w:rsidRPr="00CC7446">
        <w:rPr>
          <w:rFonts w:ascii="Verdana" w:hAnsi="Verdana" w:cs="Arial"/>
          <w:b/>
          <w:sz w:val="18"/>
          <w:szCs w:val="18"/>
        </w:rPr>
        <w:t>.</w:t>
      </w:r>
      <w:r w:rsidR="0027677C"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C3077F">
      <w:pPr>
        <w:spacing w:after="120" w:line="280" w:lineRule="exact"/>
        <w:ind w:left="538" w:hanging="68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231DEB">
      <w:pPr>
        <w:spacing w:before="120" w:after="120" w:line="280" w:lineRule="exact"/>
        <w:ind w:left="538" w:hanging="68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83697">
      <w:pPr>
        <w:tabs>
          <w:tab w:val="left" w:pos="540"/>
        </w:tabs>
        <w:suppressAutoHyphens/>
        <w:spacing w:line="280" w:lineRule="exact"/>
        <w:ind w:left="540" w:hanging="682"/>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BB04CE"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BB04CE">
        <w:rPr>
          <w:rFonts w:ascii="Verdana" w:hAnsi="Verdana" w:cs="Arial"/>
          <w:b/>
          <w:bCs/>
          <w:sz w:val="18"/>
          <w:szCs w:val="18"/>
        </w:rPr>
        <w:t xml:space="preserve">příloha č. 1 - </w:t>
      </w:r>
      <w:r w:rsidR="00950031" w:rsidRPr="00BB04CE">
        <w:rPr>
          <w:rFonts w:ascii="Verdana" w:hAnsi="Verdana" w:cs="Arial"/>
          <w:b/>
          <w:bCs/>
          <w:sz w:val="18"/>
          <w:szCs w:val="18"/>
        </w:rPr>
        <w:t>Všeobecné</w:t>
      </w:r>
      <w:r w:rsidR="00D00B00" w:rsidRPr="00BB04CE">
        <w:rPr>
          <w:rFonts w:ascii="Verdana" w:hAnsi="Verdana" w:cs="Arial"/>
          <w:b/>
          <w:bCs/>
          <w:sz w:val="18"/>
          <w:szCs w:val="18"/>
        </w:rPr>
        <w:t xml:space="preserve"> technické podmínky</w:t>
      </w:r>
    </w:p>
    <w:p w14:paraId="7FC9C102" w14:textId="4B6A3EFE"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 xml:space="preserve">příloha č. </w:t>
      </w:r>
      <w:r w:rsidR="00BB04CE">
        <w:rPr>
          <w:rFonts w:ascii="Verdana" w:hAnsi="Verdana" w:cs="Arial"/>
          <w:b/>
          <w:bCs/>
          <w:sz w:val="18"/>
          <w:szCs w:val="18"/>
        </w:rPr>
        <w:t>2</w:t>
      </w:r>
      <w:r w:rsidRPr="00CC7446">
        <w:rPr>
          <w:rFonts w:ascii="Verdana" w:hAnsi="Verdana" w:cs="Arial"/>
          <w:b/>
          <w:bCs/>
          <w:sz w:val="18"/>
          <w:szCs w:val="18"/>
        </w:rPr>
        <w:t xml:space="preserve"> – Zvláštní technické podmínky</w:t>
      </w:r>
    </w:p>
    <w:p w14:paraId="667D8BFF" w14:textId="210B1CE5"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 xml:space="preserve">příloha č. </w:t>
      </w:r>
      <w:r w:rsidR="00BB04CE">
        <w:rPr>
          <w:rFonts w:ascii="Verdana" w:hAnsi="Verdana" w:cs="Arial"/>
          <w:b/>
          <w:bCs/>
          <w:sz w:val="18"/>
          <w:szCs w:val="18"/>
        </w:rPr>
        <w:t>3</w:t>
      </w:r>
      <w:r w:rsidRPr="00CC7446">
        <w:rPr>
          <w:rFonts w:ascii="Verdana" w:hAnsi="Verdana" w:cs="Arial"/>
          <w:b/>
          <w:bCs/>
          <w:sz w:val="18"/>
          <w:szCs w:val="18"/>
        </w:rPr>
        <w:t xml:space="preserve">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BB04CE">
        <w:rPr>
          <w:rFonts w:ascii="Verdana" w:hAnsi="Verdana" w:cs="Arial"/>
          <w:sz w:val="18"/>
          <w:szCs w:val="18"/>
        </w:rPr>
        <w:t>Všeobecných</w:t>
      </w:r>
      <w:r w:rsidRPr="00BB04CE">
        <w:rPr>
          <w:rFonts w:ascii="Verdana" w:hAnsi="Verdana" w:cs="Arial"/>
          <w:sz w:val="18"/>
          <w:szCs w:val="18"/>
        </w:rPr>
        <w:t xml:space="preserve"> technických podmínek</w:t>
      </w:r>
      <w:r w:rsidR="005A3EE2" w:rsidRPr="00BB04CE">
        <w:rPr>
          <w:rFonts w:ascii="Verdana" w:hAnsi="Verdana" w:cs="Arial"/>
          <w:sz w:val="18"/>
          <w:szCs w:val="18"/>
        </w:rPr>
        <w:t xml:space="preserve"> a Zvláštních</w:t>
      </w:r>
      <w:r w:rsidR="005A3EE2" w:rsidRPr="00CC7446">
        <w:rPr>
          <w:rFonts w:ascii="Verdana" w:hAnsi="Verdana" w:cs="Arial"/>
          <w:sz w:val="18"/>
          <w:szCs w:val="18"/>
        </w:rPr>
        <w:t xml:space="preserve">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permStart w:id="889659271" w:edGrp="everyone" w:colFirst="1" w:colLast="1"/>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lastRenderedPageBreak/>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lastRenderedPageBreak/>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lastRenderedPageBreak/>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permEnd w:id="889659271"/>
            <w:r w:rsidRPr="00AD730F">
              <w:rPr>
                <w:sz w:val="18"/>
                <w:szCs w:val="18"/>
              </w:rPr>
              <w:lastRenderedPageBreak/>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33AF82A"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w:t>
      </w:r>
      <w:r w:rsidRPr="00CC7446">
        <w:rPr>
          <w:rFonts w:ascii="Verdana" w:hAnsi="Verdana" w:cs="Arial"/>
          <w:sz w:val="19"/>
          <w:szCs w:val="19"/>
        </w:rPr>
        <w:lastRenderedPageBreak/>
        <w:t xml:space="preserve">povinností dle předchozí věty, s výjimkou oznamovací povinnosti dle odstavce 1.4  této Přílohy, smluvní pokutu ve výši 300.000 Kč. Zhotovitel je dále povinen zaplatit za každé jednotlivé 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
    <w:sectPr w:rsidR="00B753FC" w:rsidRPr="00B753FC"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3BDAE" w16cex:dateUtc="2023-07-20T12:05:00Z"/>
  <w16cex:commentExtensible w16cex:durableId="2863BDB5" w16cex:dateUtc="2023-07-20T12:05:00Z"/>
  <w16cex:commentExtensible w16cex:durableId="2863D40F" w16cex:dateUtc="2023-07-20T13:41:00Z"/>
  <w16cex:commentExtensible w16cex:durableId="2863D41F" w16cex:dateUtc="2023-07-20T13:41:00Z"/>
  <w16cex:commentExtensible w16cex:durableId="2863D43F" w16cex:dateUtc="2023-07-20T13:41:00Z"/>
  <w16cex:commentExtensible w16cex:durableId="2863C5ED" w16cex:dateUtc="2023-07-20T12:40:00Z"/>
  <w16cex:commentExtensible w16cex:durableId="2863C3D7" w16cex:dateUtc="2023-07-20T12:31:00Z"/>
  <w16cex:commentExtensible w16cex:durableId="2863C3D0" w16cex:dateUtc="2023-07-20T12:31:00Z"/>
  <w16cex:commentExtensible w16cex:durableId="2863C43A" w16cex:dateUtc="2023-07-20T12:33:00Z"/>
  <w16cex:commentExtensible w16cex:durableId="2863D4BF" w16cex:dateUtc="2023-07-20T13:43:00Z"/>
  <w16cex:commentExtensible w16cex:durableId="2863D4E0" w16cex:dateUtc="2023-07-20T13: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25FFB" w14:textId="77777777" w:rsidR="0049705A" w:rsidRDefault="0049705A">
      <w:r>
        <w:separator/>
      </w:r>
    </w:p>
  </w:endnote>
  <w:endnote w:type="continuationSeparator" w:id="0">
    <w:p w14:paraId="39B8A4EC" w14:textId="77777777" w:rsidR="0049705A" w:rsidRDefault="0049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8A0FA6" w:rsidRDefault="008A0FA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8A0FA6" w:rsidRDefault="008A0F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0FA6" w:rsidRPr="00640531" w14:paraId="6CD5C607" w14:textId="77777777" w:rsidTr="00621F24">
      <w:tc>
        <w:tcPr>
          <w:tcW w:w="907" w:type="dxa"/>
          <w:tcMar>
            <w:left w:w="0" w:type="dxa"/>
            <w:right w:w="0" w:type="dxa"/>
          </w:tcMar>
          <w:vAlign w:val="bottom"/>
        </w:tcPr>
        <w:p w14:paraId="2E5BCA09" w14:textId="3BBA4E70" w:rsidR="008A0FA6" w:rsidRPr="00640531" w:rsidRDefault="008A0FA6"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42E45">
            <w:rPr>
              <w:rStyle w:val="slostrnky"/>
              <w:noProof/>
              <w:sz w:val="16"/>
            </w:rPr>
            <w:t>35</w:t>
          </w:r>
          <w:r w:rsidRPr="00640531">
            <w:rPr>
              <w:rStyle w:val="slostrnky"/>
              <w:sz w:val="16"/>
            </w:rPr>
            <w:fldChar w:fldCharType="end"/>
          </w:r>
        </w:p>
      </w:tc>
      <w:tc>
        <w:tcPr>
          <w:tcW w:w="0" w:type="auto"/>
          <w:vAlign w:val="bottom"/>
        </w:tcPr>
        <w:p w14:paraId="040755AD" w14:textId="77777777" w:rsidR="008A0FA6" w:rsidRDefault="008A0FA6" w:rsidP="003D77C3">
          <w:pPr>
            <w:pStyle w:val="Zpatvlevo"/>
          </w:pPr>
          <w:permStart w:id="1791042077" w:edGrp="everyone"/>
          <w:r>
            <w:t>Stavba 1 „Doplnění závor na přejezdu P1697 v km 155,956 trati Plzeň – Žatec“</w:t>
          </w:r>
        </w:p>
        <w:p w14:paraId="286E70FE" w14:textId="77777777" w:rsidR="008A0FA6" w:rsidRDefault="008A0FA6" w:rsidP="003D77C3">
          <w:pPr>
            <w:pStyle w:val="Zpatvlevo"/>
          </w:pPr>
          <w:r>
            <w:t>Stavba 2 „Doplnění závor na přejezdech P1702 v km 163,692 a P1703 v km 169,358 trati Plzeň – Žatec“</w:t>
          </w:r>
        </w:p>
        <w:p w14:paraId="2FF17B05" w14:textId="77777777" w:rsidR="008A0FA6" w:rsidRDefault="008A0FA6" w:rsidP="003D77C3">
          <w:pPr>
            <w:pStyle w:val="Zpatvlevo"/>
          </w:pPr>
          <w:r>
            <w:t>Stavba 3 „Doplnění závor na přejezdu P1714 v km 186,463 trati Plzeň – Žatec“</w:t>
          </w:r>
        </w:p>
        <w:p w14:paraId="5E0931E0" w14:textId="77777777" w:rsidR="008A0FA6" w:rsidRDefault="008A0FA6" w:rsidP="003D77C3">
          <w:pPr>
            <w:pStyle w:val="Zpatvlevo"/>
          </w:pPr>
          <w:r>
            <w:t>Stavba 4 „Doplnění závor na přejezdech P1716 v km 190,480 a P1718 v km 192,736 trati Plzeň – Žatec“</w:t>
          </w:r>
        </w:p>
        <w:p w14:paraId="21CB4E05" w14:textId="77777777" w:rsidR="008A0FA6" w:rsidRDefault="008A0FA6" w:rsidP="003D77C3">
          <w:pPr>
            <w:pStyle w:val="Zpatvlevo"/>
          </w:pPr>
          <w:r>
            <w:t>Stavba 5 „Doplnění závor na přejezdech P1720 v km 195,984 trati Plzeň – Žatec“</w:t>
          </w:r>
        </w:p>
        <w:p w14:paraId="6B63C051" w14:textId="66709835" w:rsidR="008A0FA6" w:rsidRPr="00CC7446" w:rsidRDefault="008A0FA6" w:rsidP="00760BFB">
          <w:pPr>
            <w:pStyle w:val="Zpatvlevo"/>
          </w:pPr>
          <w:r>
            <w:t>Stavba 6 „Doplnění závor na přejezdech P1721 v km 196,926 trati Plzeň – Žatec“</w:t>
          </w:r>
          <w:r>
            <w:br/>
          </w:r>
          <w:r w:rsidRPr="00CC7446">
            <w:t>Smlouva o dílo na zhotovení DUSP, EH, SR, PDPS, k</w:t>
          </w:r>
          <w:r w:rsidR="003D679C">
            <w:t xml:space="preserve"> </w:t>
          </w:r>
          <w:r w:rsidRPr="00CC7446">
            <w:t>BOZP, AD</w:t>
          </w:r>
          <w:permEnd w:id="1791042077"/>
        </w:p>
      </w:tc>
    </w:tr>
  </w:tbl>
  <w:p w14:paraId="601AFC3E" w14:textId="77777777" w:rsidR="008A0FA6" w:rsidRPr="00640531" w:rsidRDefault="008A0FA6"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2CCB4" w14:textId="77777777" w:rsidR="0049705A" w:rsidRDefault="0049705A">
      <w:r>
        <w:separator/>
      </w:r>
    </w:p>
  </w:footnote>
  <w:footnote w:type="continuationSeparator" w:id="0">
    <w:p w14:paraId="2F3FD986" w14:textId="77777777" w:rsidR="0049705A" w:rsidRDefault="00497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8A0FA6" w:rsidRPr="00687DBD" w:rsidRDefault="008A0FA6"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2660D"/>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288364FE"/>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BD8112A"/>
    <w:multiLevelType w:val="hybridMultilevel"/>
    <w:tmpl w:val="87DED902"/>
    <w:lvl w:ilvl="0" w:tplc="246244B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7B4EFF"/>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5F6801"/>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20"/>
  </w:num>
  <w:num w:numId="4">
    <w:abstractNumId w:val="18"/>
  </w:num>
  <w:num w:numId="5">
    <w:abstractNumId w:val="16"/>
  </w:num>
  <w:num w:numId="6">
    <w:abstractNumId w:val="35"/>
  </w:num>
  <w:num w:numId="7">
    <w:abstractNumId w:val="8"/>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7"/>
  </w:num>
  <w:num w:numId="12">
    <w:abstractNumId w:val="3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3"/>
  </w:num>
  <w:num w:numId="17">
    <w:abstractNumId w:val="3"/>
  </w:num>
  <w:num w:numId="18">
    <w:abstractNumId w:val="4"/>
  </w:num>
  <w:num w:numId="19">
    <w:abstractNumId w:val="25"/>
  </w:num>
  <w:num w:numId="20">
    <w:abstractNumId w:val="6"/>
  </w:num>
  <w:num w:numId="21">
    <w:abstractNumId w:val="2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9"/>
  </w:num>
  <w:num w:numId="25">
    <w:abstractNumId w:val="2"/>
  </w:num>
  <w:num w:numId="26">
    <w:abstractNumId w:val="5"/>
  </w:num>
  <w:num w:numId="27">
    <w:abstractNumId w:val="27"/>
  </w:num>
  <w:num w:numId="28">
    <w:abstractNumId w:val="19"/>
  </w:num>
  <w:num w:numId="29">
    <w:abstractNumId w:val="14"/>
  </w:num>
  <w:num w:numId="30">
    <w:abstractNumId w:val="17"/>
  </w:num>
  <w:num w:numId="31">
    <w:abstractNumId w:val="28"/>
  </w:num>
  <w:num w:numId="32">
    <w:abstractNumId w:val="11"/>
  </w:num>
  <w:num w:numId="33">
    <w:abstractNumId w:val="34"/>
  </w:num>
  <w:num w:numId="34">
    <w:abstractNumId w:val="32"/>
  </w:num>
  <w:num w:numId="35">
    <w:abstractNumId w:val="13"/>
  </w:num>
  <w:num w:numId="36">
    <w:abstractNumId w:val="1"/>
  </w:num>
  <w:num w:numId="37">
    <w:abstractNumId w:val="9"/>
  </w:num>
  <w:num w:numId="38">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bMBxkqrnJX5OKy/tyHZxvbpwoRsu9ZbWXX7jApHysOgZu5Tk9cSfQAERTSPE/i8iscuJM0jDfJdaL6I+BS6hBA==" w:salt="s95DdqVmw20bQf40+rpV1w=="/>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064E"/>
    <w:rsid w:val="000111D5"/>
    <w:rsid w:val="000123B4"/>
    <w:rsid w:val="00013755"/>
    <w:rsid w:val="00031071"/>
    <w:rsid w:val="00031620"/>
    <w:rsid w:val="00032909"/>
    <w:rsid w:val="00033A17"/>
    <w:rsid w:val="00034E29"/>
    <w:rsid w:val="00040544"/>
    <w:rsid w:val="00046C02"/>
    <w:rsid w:val="00046F12"/>
    <w:rsid w:val="00047491"/>
    <w:rsid w:val="00047FB6"/>
    <w:rsid w:val="0005097B"/>
    <w:rsid w:val="00051570"/>
    <w:rsid w:val="00052311"/>
    <w:rsid w:val="00052AD0"/>
    <w:rsid w:val="00053771"/>
    <w:rsid w:val="00060498"/>
    <w:rsid w:val="000604D4"/>
    <w:rsid w:val="00061A83"/>
    <w:rsid w:val="00062FD9"/>
    <w:rsid w:val="000647A1"/>
    <w:rsid w:val="000705F2"/>
    <w:rsid w:val="000737B7"/>
    <w:rsid w:val="00073AF8"/>
    <w:rsid w:val="00077A57"/>
    <w:rsid w:val="00080A07"/>
    <w:rsid w:val="0008163E"/>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4B2"/>
    <w:rsid w:val="000B2A49"/>
    <w:rsid w:val="000B66D3"/>
    <w:rsid w:val="000B6F15"/>
    <w:rsid w:val="000C381D"/>
    <w:rsid w:val="000C4DBD"/>
    <w:rsid w:val="000D18E0"/>
    <w:rsid w:val="000D4C94"/>
    <w:rsid w:val="000D5704"/>
    <w:rsid w:val="000D6505"/>
    <w:rsid w:val="000E03A0"/>
    <w:rsid w:val="000E1B25"/>
    <w:rsid w:val="000E2A73"/>
    <w:rsid w:val="000E350D"/>
    <w:rsid w:val="000E4E84"/>
    <w:rsid w:val="000E794C"/>
    <w:rsid w:val="000F171C"/>
    <w:rsid w:val="000F30BA"/>
    <w:rsid w:val="000F51CC"/>
    <w:rsid w:val="000F624D"/>
    <w:rsid w:val="000F69FF"/>
    <w:rsid w:val="00100AB3"/>
    <w:rsid w:val="001025F6"/>
    <w:rsid w:val="00103044"/>
    <w:rsid w:val="00113332"/>
    <w:rsid w:val="001155DF"/>
    <w:rsid w:val="0012237A"/>
    <w:rsid w:val="00122DC9"/>
    <w:rsid w:val="00131587"/>
    <w:rsid w:val="0013315F"/>
    <w:rsid w:val="0013535F"/>
    <w:rsid w:val="00135ECF"/>
    <w:rsid w:val="00136863"/>
    <w:rsid w:val="00136EB5"/>
    <w:rsid w:val="001373D5"/>
    <w:rsid w:val="0014279C"/>
    <w:rsid w:val="00144204"/>
    <w:rsid w:val="0014422E"/>
    <w:rsid w:val="00147214"/>
    <w:rsid w:val="00151202"/>
    <w:rsid w:val="0015487C"/>
    <w:rsid w:val="0016700F"/>
    <w:rsid w:val="00167233"/>
    <w:rsid w:val="0017734A"/>
    <w:rsid w:val="0018205C"/>
    <w:rsid w:val="00182E47"/>
    <w:rsid w:val="00182FB0"/>
    <w:rsid w:val="00184F17"/>
    <w:rsid w:val="001908F2"/>
    <w:rsid w:val="001917D0"/>
    <w:rsid w:val="00194198"/>
    <w:rsid w:val="0019503F"/>
    <w:rsid w:val="001950B5"/>
    <w:rsid w:val="00196DA7"/>
    <w:rsid w:val="001975E3"/>
    <w:rsid w:val="001A0268"/>
    <w:rsid w:val="001A2D3E"/>
    <w:rsid w:val="001A34B6"/>
    <w:rsid w:val="001A3C72"/>
    <w:rsid w:val="001A4614"/>
    <w:rsid w:val="001B079C"/>
    <w:rsid w:val="001B5601"/>
    <w:rsid w:val="001C1602"/>
    <w:rsid w:val="001C1C0E"/>
    <w:rsid w:val="001C1FA9"/>
    <w:rsid w:val="001C2772"/>
    <w:rsid w:val="001C34D9"/>
    <w:rsid w:val="001C4DB2"/>
    <w:rsid w:val="001D4C8D"/>
    <w:rsid w:val="001D4ED9"/>
    <w:rsid w:val="001D4F34"/>
    <w:rsid w:val="001D5D7B"/>
    <w:rsid w:val="001E07FC"/>
    <w:rsid w:val="001E21AA"/>
    <w:rsid w:val="001F0EC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6116"/>
    <w:rsid w:val="002074FC"/>
    <w:rsid w:val="0021143B"/>
    <w:rsid w:val="002117AC"/>
    <w:rsid w:val="002129D9"/>
    <w:rsid w:val="0021342B"/>
    <w:rsid w:val="00213AEC"/>
    <w:rsid w:val="00216F22"/>
    <w:rsid w:val="00220929"/>
    <w:rsid w:val="00220A5A"/>
    <w:rsid w:val="00220B26"/>
    <w:rsid w:val="0022359F"/>
    <w:rsid w:val="0022370E"/>
    <w:rsid w:val="00224A90"/>
    <w:rsid w:val="002275D6"/>
    <w:rsid w:val="002278CF"/>
    <w:rsid w:val="00230849"/>
    <w:rsid w:val="00231356"/>
    <w:rsid w:val="00231DEB"/>
    <w:rsid w:val="002356A7"/>
    <w:rsid w:val="0023724F"/>
    <w:rsid w:val="00243955"/>
    <w:rsid w:val="00246CDC"/>
    <w:rsid w:val="00246DF9"/>
    <w:rsid w:val="00247A48"/>
    <w:rsid w:val="00252194"/>
    <w:rsid w:val="00253D63"/>
    <w:rsid w:val="00253E66"/>
    <w:rsid w:val="00255194"/>
    <w:rsid w:val="00255432"/>
    <w:rsid w:val="002600DF"/>
    <w:rsid w:val="0026305A"/>
    <w:rsid w:val="00265578"/>
    <w:rsid w:val="00265C26"/>
    <w:rsid w:val="00266970"/>
    <w:rsid w:val="00266FE0"/>
    <w:rsid w:val="0026700B"/>
    <w:rsid w:val="002710B5"/>
    <w:rsid w:val="00274FFF"/>
    <w:rsid w:val="0027573A"/>
    <w:rsid w:val="0027677C"/>
    <w:rsid w:val="002770BD"/>
    <w:rsid w:val="0028198A"/>
    <w:rsid w:val="00282999"/>
    <w:rsid w:val="0028349F"/>
    <w:rsid w:val="00283538"/>
    <w:rsid w:val="0028358A"/>
    <w:rsid w:val="002843E7"/>
    <w:rsid w:val="00284E4A"/>
    <w:rsid w:val="00285B3D"/>
    <w:rsid w:val="00287443"/>
    <w:rsid w:val="0029030E"/>
    <w:rsid w:val="00290D82"/>
    <w:rsid w:val="00291FD3"/>
    <w:rsid w:val="0029337E"/>
    <w:rsid w:val="00293734"/>
    <w:rsid w:val="002A528B"/>
    <w:rsid w:val="002A62C6"/>
    <w:rsid w:val="002A6F13"/>
    <w:rsid w:val="002A7686"/>
    <w:rsid w:val="002B1BC6"/>
    <w:rsid w:val="002B3AEB"/>
    <w:rsid w:val="002B6CB3"/>
    <w:rsid w:val="002C19C8"/>
    <w:rsid w:val="002C1BC8"/>
    <w:rsid w:val="002C2D95"/>
    <w:rsid w:val="002C2F26"/>
    <w:rsid w:val="002C36EA"/>
    <w:rsid w:val="002C440C"/>
    <w:rsid w:val="002C4E04"/>
    <w:rsid w:val="002C5542"/>
    <w:rsid w:val="002D0C15"/>
    <w:rsid w:val="002D2D3E"/>
    <w:rsid w:val="002D4E39"/>
    <w:rsid w:val="002D7B81"/>
    <w:rsid w:val="002E115C"/>
    <w:rsid w:val="002E1BE1"/>
    <w:rsid w:val="002E43C6"/>
    <w:rsid w:val="002E58B5"/>
    <w:rsid w:val="002E69FB"/>
    <w:rsid w:val="002E7069"/>
    <w:rsid w:val="002E76B5"/>
    <w:rsid w:val="002E7A98"/>
    <w:rsid w:val="002F17EF"/>
    <w:rsid w:val="002F205A"/>
    <w:rsid w:val="002F33DD"/>
    <w:rsid w:val="002F612C"/>
    <w:rsid w:val="00305E68"/>
    <w:rsid w:val="003065DF"/>
    <w:rsid w:val="0031014C"/>
    <w:rsid w:val="00311CEB"/>
    <w:rsid w:val="00313B4C"/>
    <w:rsid w:val="00317630"/>
    <w:rsid w:val="00322FED"/>
    <w:rsid w:val="00323941"/>
    <w:rsid w:val="003243E6"/>
    <w:rsid w:val="00325913"/>
    <w:rsid w:val="00325E23"/>
    <w:rsid w:val="00330598"/>
    <w:rsid w:val="00332EFB"/>
    <w:rsid w:val="0033438B"/>
    <w:rsid w:val="00334910"/>
    <w:rsid w:val="003355FD"/>
    <w:rsid w:val="00337871"/>
    <w:rsid w:val="00341A58"/>
    <w:rsid w:val="00344962"/>
    <w:rsid w:val="0034571B"/>
    <w:rsid w:val="003457DF"/>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A63D4"/>
    <w:rsid w:val="003B1B75"/>
    <w:rsid w:val="003B3C98"/>
    <w:rsid w:val="003B67C3"/>
    <w:rsid w:val="003C10C2"/>
    <w:rsid w:val="003C1E7D"/>
    <w:rsid w:val="003D27E9"/>
    <w:rsid w:val="003D679C"/>
    <w:rsid w:val="003D77C3"/>
    <w:rsid w:val="003E78B5"/>
    <w:rsid w:val="003E7DCB"/>
    <w:rsid w:val="003F1484"/>
    <w:rsid w:val="003F1735"/>
    <w:rsid w:val="003F302F"/>
    <w:rsid w:val="003F4290"/>
    <w:rsid w:val="003F4B3F"/>
    <w:rsid w:val="003F4C34"/>
    <w:rsid w:val="003F5F65"/>
    <w:rsid w:val="003F656B"/>
    <w:rsid w:val="003F75D0"/>
    <w:rsid w:val="003F792E"/>
    <w:rsid w:val="00400212"/>
    <w:rsid w:val="0040206C"/>
    <w:rsid w:val="0040227E"/>
    <w:rsid w:val="00402592"/>
    <w:rsid w:val="00402F0D"/>
    <w:rsid w:val="004038D4"/>
    <w:rsid w:val="0040477E"/>
    <w:rsid w:val="00405ECC"/>
    <w:rsid w:val="004066F5"/>
    <w:rsid w:val="004068CB"/>
    <w:rsid w:val="0041145B"/>
    <w:rsid w:val="00413954"/>
    <w:rsid w:val="00414121"/>
    <w:rsid w:val="00416C19"/>
    <w:rsid w:val="00417946"/>
    <w:rsid w:val="00417F5B"/>
    <w:rsid w:val="00422A18"/>
    <w:rsid w:val="00424B89"/>
    <w:rsid w:val="00425E9F"/>
    <w:rsid w:val="00427A23"/>
    <w:rsid w:val="0043066D"/>
    <w:rsid w:val="00433CB9"/>
    <w:rsid w:val="00433D5A"/>
    <w:rsid w:val="00433E49"/>
    <w:rsid w:val="004347E0"/>
    <w:rsid w:val="00436BC8"/>
    <w:rsid w:val="0043712D"/>
    <w:rsid w:val="00437246"/>
    <w:rsid w:val="0044014D"/>
    <w:rsid w:val="0044226D"/>
    <w:rsid w:val="00444283"/>
    <w:rsid w:val="00450596"/>
    <w:rsid w:val="00450F5C"/>
    <w:rsid w:val="004547EF"/>
    <w:rsid w:val="00455DAC"/>
    <w:rsid w:val="004636C7"/>
    <w:rsid w:val="00463AFD"/>
    <w:rsid w:val="004659CE"/>
    <w:rsid w:val="00465B95"/>
    <w:rsid w:val="00466824"/>
    <w:rsid w:val="00467F84"/>
    <w:rsid w:val="004720D0"/>
    <w:rsid w:val="0047220D"/>
    <w:rsid w:val="00472BB6"/>
    <w:rsid w:val="004743CE"/>
    <w:rsid w:val="00476BAF"/>
    <w:rsid w:val="00476C04"/>
    <w:rsid w:val="00480CAA"/>
    <w:rsid w:val="00482119"/>
    <w:rsid w:val="00482189"/>
    <w:rsid w:val="00482924"/>
    <w:rsid w:val="00482CFA"/>
    <w:rsid w:val="00482DF2"/>
    <w:rsid w:val="00483D1D"/>
    <w:rsid w:val="004840D9"/>
    <w:rsid w:val="0049005E"/>
    <w:rsid w:val="00493C2F"/>
    <w:rsid w:val="0049497E"/>
    <w:rsid w:val="00494F38"/>
    <w:rsid w:val="0049705A"/>
    <w:rsid w:val="004972D1"/>
    <w:rsid w:val="00497C87"/>
    <w:rsid w:val="004A0991"/>
    <w:rsid w:val="004A0AA6"/>
    <w:rsid w:val="004A0F90"/>
    <w:rsid w:val="004A1EF9"/>
    <w:rsid w:val="004A4EB8"/>
    <w:rsid w:val="004A6A97"/>
    <w:rsid w:val="004B2857"/>
    <w:rsid w:val="004C0C6C"/>
    <w:rsid w:val="004C0EEF"/>
    <w:rsid w:val="004C32A0"/>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069"/>
    <w:rsid w:val="0054076F"/>
    <w:rsid w:val="005421E7"/>
    <w:rsid w:val="0054282F"/>
    <w:rsid w:val="00544034"/>
    <w:rsid w:val="005472BD"/>
    <w:rsid w:val="005518A1"/>
    <w:rsid w:val="0055398E"/>
    <w:rsid w:val="005548D7"/>
    <w:rsid w:val="00556AF4"/>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1C9"/>
    <w:rsid w:val="00592431"/>
    <w:rsid w:val="005A23E6"/>
    <w:rsid w:val="005A29B6"/>
    <w:rsid w:val="005A32E4"/>
    <w:rsid w:val="005A3EE2"/>
    <w:rsid w:val="005A5E9C"/>
    <w:rsid w:val="005A6FDC"/>
    <w:rsid w:val="005B3BC8"/>
    <w:rsid w:val="005B4B1E"/>
    <w:rsid w:val="005C35C0"/>
    <w:rsid w:val="005C62FC"/>
    <w:rsid w:val="005D3B14"/>
    <w:rsid w:val="005D4A66"/>
    <w:rsid w:val="005D4E6E"/>
    <w:rsid w:val="005D5A57"/>
    <w:rsid w:val="005E1C08"/>
    <w:rsid w:val="005E2397"/>
    <w:rsid w:val="005E3667"/>
    <w:rsid w:val="005E4730"/>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0EF"/>
    <w:rsid w:val="00645E47"/>
    <w:rsid w:val="00651883"/>
    <w:rsid w:val="00653609"/>
    <w:rsid w:val="00656B1D"/>
    <w:rsid w:val="00657AB0"/>
    <w:rsid w:val="00660749"/>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0C7"/>
    <w:rsid w:val="00690F02"/>
    <w:rsid w:val="00690FF5"/>
    <w:rsid w:val="006923F3"/>
    <w:rsid w:val="00696874"/>
    <w:rsid w:val="006A14BB"/>
    <w:rsid w:val="006A45B7"/>
    <w:rsid w:val="006A7423"/>
    <w:rsid w:val="006A7F76"/>
    <w:rsid w:val="006B00C5"/>
    <w:rsid w:val="006B07B2"/>
    <w:rsid w:val="006B0DD1"/>
    <w:rsid w:val="006B3B79"/>
    <w:rsid w:val="006B42EC"/>
    <w:rsid w:val="006B4A8F"/>
    <w:rsid w:val="006C4B94"/>
    <w:rsid w:val="006C5B70"/>
    <w:rsid w:val="006C7A4E"/>
    <w:rsid w:val="006D281C"/>
    <w:rsid w:val="006D4BFB"/>
    <w:rsid w:val="006D7E6E"/>
    <w:rsid w:val="006D7ED7"/>
    <w:rsid w:val="006E3BCE"/>
    <w:rsid w:val="006E64E3"/>
    <w:rsid w:val="006E755D"/>
    <w:rsid w:val="006F3BFC"/>
    <w:rsid w:val="006F4793"/>
    <w:rsid w:val="00700F67"/>
    <w:rsid w:val="00702F00"/>
    <w:rsid w:val="007047AC"/>
    <w:rsid w:val="00704897"/>
    <w:rsid w:val="00704B0B"/>
    <w:rsid w:val="00705EE9"/>
    <w:rsid w:val="0070649B"/>
    <w:rsid w:val="0070668C"/>
    <w:rsid w:val="00707692"/>
    <w:rsid w:val="0071026A"/>
    <w:rsid w:val="007107A5"/>
    <w:rsid w:val="00711DDF"/>
    <w:rsid w:val="00714478"/>
    <w:rsid w:val="007149BF"/>
    <w:rsid w:val="0071684C"/>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5726"/>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25C0"/>
    <w:rsid w:val="007A4097"/>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D7CAB"/>
    <w:rsid w:val="007E09E3"/>
    <w:rsid w:val="007E09EF"/>
    <w:rsid w:val="007E112C"/>
    <w:rsid w:val="007E4D96"/>
    <w:rsid w:val="007E6B92"/>
    <w:rsid w:val="007E6CC4"/>
    <w:rsid w:val="007E79E0"/>
    <w:rsid w:val="007E79EF"/>
    <w:rsid w:val="007F4654"/>
    <w:rsid w:val="008005E3"/>
    <w:rsid w:val="00801493"/>
    <w:rsid w:val="008016AE"/>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3CB"/>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0E77"/>
    <w:rsid w:val="008A0FA6"/>
    <w:rsid w:val="008A3C5B"/>
    <w:rsid w:val="008A4014"/>
    <w:rsid w:val="008A4EFF"/>
    <w:rsid w:val="008A6768"/>
    <w:rsid w:val="008B0411"/>
    <w:rsid w:val="008B087D"/>
    <w:rsid w:val="008B10AA"/>
    <w:rsid w:val="008B16E8"/>
    <w:rsid w:val="008B6A1C"/>
    <w:rsid w:val="008B6A81"/>
    <w:rsid w:val="008C14E2"/>
    <w:rsid w:val="008C27C0"/>
    <w:rsid w:val="008C5474"/>
    <w:rsid w:val="008C6C1C"/>
    <w:rsid w:val="008C70F0"/>
    <w:rsid w:val="008C7459"/>
    <w:rsid w:val="008D17F5"/>
    <w:rsid w:val="008D18A3"/>
    <w:rsid w:val="008D2ED3"/>
    <w:rsid w:val="008D3807"/>
    <w:rsid w:val="008D4FD4"/>
    <w:rsid w:val="008E0326"/>
    <w:rsid w:val="008E0EC6"/>
    <w:rsid w:val="008E199B"/>
    <w:rsid w:val="008E2D16"/>
    <w:rsid w:val="008E4E61"/>
    <w:rsid w:val="008F1382"/>
    <w:rsid w:val="008F3EB7"/>
    <w:rsid w:val="008F5EA6"/>
    <w:rsid w:val="008F6EA9"/>
    <w:rsid w:val="009019D4"/>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5B80"/>
    <w:rsid w:val="0095698F"/>
    <w:rsid w:val="00956FEF"/>
    <w:rsid w:val="00962AE9"/>
    <w:rsid w:val="00970380"/>
    <w:rsid w:val="00972C39"/>
    <w:rsid w:val="00972DAB"/>
    <w:rsid w:val="00974A4A"/>
    <w:rsid w:val="0098014F"/>
    <w:rsid w:val="00980BA9"/>
    <w:rsid w:val="0098269D"/>
    <w:rsid w:val="00983B84"/>
    <w:rsid w:val="009855C6"/>
    <w:rsid w:val="00986529"/>
    <w:rsid w:val="0098714E"/>
    <w:rsid w:val="00993A73"/>
    <w:rsid w:val="00996F8C"/>
    <w:rsid w:val="009A040F"/>
    <w:rsid w:val="009A0EA0"/>
    <w:rsid w:val="009A194D"/>
    <w:rsid w:val="009A35D2"/>
    <w:rsid w:val="009A4395"/>
    <w:rsid w:val="009A5CE7"/>
    <w:rsid w:val="009A71A2"/>
    <w:rsid w:val="009A71F6"/>
    <w:rsid w:val="009B1BBB"/>
    <w:rsid w:val="009B3D38"/>
    <w:rsid w:val="009B3DB3"/>
    <w:rsid w:val="009B40A9"/>
    <w:rsid w:val="009B6CDB"/>
    <w:rsid w:val="009B7671"/>
    <w:rsid w:val="009C0CED"/>
    <w:rsid w:val="009C1A28"/>
    <w:rsid w:val="009C79A9"/>
    <w:rsid w:val="009D0881"/>
    <w:rsid w:val="009D2FC9"/>
    <w:rsid w:val="009D4166"/>
    <w:rsid w:val="009D6378"/>
    <w:rsid w:val="009D797C"/>
    <w:rsid w:val="009E2A7F"/>
    <w:rsid w:val="009E5E34"/>
    <w:rsid w:val="009F1125"/>
    <w:rsid w:val="009F160B"/>
    <w:rsid w:val="009F5667"/>
    <w:rsid w:val="00A023B6"/>
    <w:rsid w:val="00A02F98"/>
    <w:rsid w:val="00A03259"/>
    <w:rsid w:val="00A06238"/>
    <w:rsid w:val="00A06D8F"/>
    <w:rsid w:val="00A102F2"/>
    <w:rsid w:val="00A11B02"/>
    <w:rsid w:val="00A1278E"/>
    <w:rsid w:val="00A15A07"/>
    <w:rsid w:val="00A25AAF"/>
    <w:rsid w:val="00A27EF3"/>
    <w:rsid w:val="00A3010D"/>
    <w:rsid w:val="00A3249D"/>
    <w:rsid w:val="00A4083D"/>
    <w:rsid w:val="00A408D9"/>
    <w:rsid w:val="00A441A9"/>
    <w:rsid w:val="00A45338"/>
    <w:rsid w:val="00A46CEE"/>
    <w:rsid w:val="00A47336"/>
    <w:rsid w:val="00A47C2F"/>
    <w:rsid w:val="00A50FF1"/>
    <w:rsid w:val="00A51526"/>
    <w:rsid w:val="00A51E65"/>
    <w:rsid w:val="00A57015"/>
    <w:rsid w:val="00A603B8"/>
    <w:rsid w:val="00A62AB8"/>
    <w:rsid w:val="00A63250"/>
    <w:rsid w:val="00A63650"/>
    <w:rsid w:val="00A650D6"/>
    <w:rsid w:val="00A66F93"/>
    <w:rsid w:val="00A67804"/>
    <w:rsid w:val="00A705EF"/>
    <w:rsid w:val="00A717F8"/>
    <w:rsid w:val="00A72D23"/>
    <w:rsid w:val="00A759F0"/>
    <w:rsid w:val="00A761BA"/>
    <w:rsid w:val="00A76471"/>
    <w:rsid w:val="00A8172C"/>
    <w:rsid w:val="00A81965"/>
    <w:rsid w:val="00A82EC8"/>
    <w:rsid w:val="00A853AA"/>
    <w:rsid w:val="00A8641A"/>
    <w:rsid w:val="00A921AC"/>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C6CB1"/>
    <w:rsid w:val="00AD11FB"/>
    <w:rsid w:val="00AD27AA"/>
    <w:rsid w:val="00AD2A7A"/>
    <w:rsid w:val="00AD3380"/>
    <w:rsid w:val="00AD3EDA"/>
    <w:rsid w:val="00AD696E"/>
    <w:rsid w:val="00AE00A2"/>
    <w:rsid w:val="00AE0B2F"/>
    <w:rsid w:val="00AE13B2"/>
    <w:rsid w:val="00AE2336"/>
    <w:rsid w:val="00AE2BF2"/>
    <w:rsid w:val="00AE3D6D"/>
    <w:rsid w:val="00AF00FE"/>
    <w:rsid w:val="00AF0712"/>
    <w:rsid w:val="00AF0B36"/>
    <w:rsid w:val="00AF1C01"/>
    <w:rsid w:val="00AF3E1B"/>
    <w:rsid w:val="00AF5940"/>
    <w:rsid w:val="00AF6C23"/>
    <w:rsid w:val="00B02443"/>
    <w:rsid w:val="00B0374C"/>
    <w:rsid w:val="00B05961"/>
    <w:rsid w:val="00B074CE"/>
    <w:rsid w:val="00B10A52"/>
    <w:rsid w:val="00B10B41"/>
    <w:rsid w:val="00B1197F"/>
    <w:rsid w:val="00B12752"/>
    <w:rsid w:val="00B14A44"/>
    <w:rsid w:val="00B14E50"/>
    <w:rsid w:val="00B15F80"/>
    <w:rsid w:val="00B179E9"/>
    <w:rsid w:val="00B2001A"/>
    <w:rsid w:val="00B203BE"/>
    <w:rsid w:val="00B20514"/>
    <w:rsid w:val="00B25812"/>
    <w:rsid w:val="00B25DAD"/>
    <w:rsid w:val="00B2722C"/>
    <w:rsid w:val="00B27828"/>
    <w:rsid w:val="00B27C8B"/>
    <w:rsid w:val="00B32731"/>
    <w:rsid w:val="00B32984"/>
    <w:rsid w:val="00B330EB"/>
    <w:rsid w:val="00B33C9A"/>
    <w:rsid w:val="00B36B69"/>
    <w:rsid w:val="00B36ED0"/>
    <w:rsid w:val="00B41B3F"/>
    <w:rsid w:val="00B421BC"/>
    <w:rsid w:val="00B434FC"/>
    <w:rsid w:val="00B47FE2"/>
    <w:rsid w:val="00B5022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1F91"/>
    <w:rsid w:val="00B826A7"/>
    <w:rsid w:val="00B87076"/>
    <w:rsid w:val="00B87CA8"/>
    <w:rsid w:val="00B90490"/>
    <w:rsid w:val="00B912E1"/>
    <w:rsid w:val="00B92C42"/>
    <w:rsid w:val="00B951C3"/>
    <w:rsid w:val="00B956EA"/>
    <w:rsid w:val="00B97030"/>
    <w:rsid w:val="00BA0D8B"/>
    <w:rsid w:val="00BA2C7D"/>
    <w:rsid w:val="00BA79CD"/>
    <w:rsid w:val="00BB02F6"/>
    <w:rsid w:val="00BB04CE"/>
    <w:rsid w:val="00BB195F"/>
    <w:rsid w:val="00BB712C"/>
    <w:rsid w:val="00BC00F0"/>
    <w:rsid w:val="00BC0AE4"/>
    <w:rsid w:val="00BC11E4"/>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534E"/>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76473"/>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1EF"/>
    <w:rsid w:val="00CC1763"/>
    <w:rsid w:val="00CC34ED"/>
    <w:rsid w:val="00CC582F"/>
    <w:rsid w:val="00CC64EA"/>
    <w:rsid w:val="00CC7446"/>
    <w:rsid w:val="00CD07DD"/>
    <w:rsid w:val="00CD1118"/>
    <w:rsid w:val="00CD280F"/>
    <w:rsid w:val="00CD4F90"/>
    <w:rsid w:val="00CD6877"/>
    <w:rsid w:val="00CD6BE9"/>
    <w:rsid w:val="00CD6DB4"/>
    <w:rsid w:val="00CE1CD2"/>
    <w:rsid w:val="00CE4754"/>
    <w:rsid w:val="00CE5A15"/>
    <w:rsid w:val="00CE6264"/>
    <w:rsid w:val="00CE6AEE"/>
    <w:rsid w:val="00CE71DA"/>
    <w:rsid w:val="00CF0975"/>
    <w:rsid w:val="00CF2E4E"/>
    <w:rsid w:val="00CF3F79"/>
    <w:rsid w:val="00CF74E2"/>
    <w:rsid w:val="00CF7C3D"/>
    <w:rsid w:val="00D00B00"/>
    <w:rsid w:val="00D01695"/>
    <w:rsid w:val="00D02593"/>
    <w:rsid w:val="00D05603"/>
    <w:rsid w:val="00D05C98"/>
    <w:rsid w:val="00D1733E"/>
    <w:rsid w:val="00D207BE"/>
    <w:rsid w:val="00D2196B"/>
    <w:rsid w:val="00D2264D"/>
    <w:rsid w:val="00D23663"/>
    <w:rsid w:val="00D257B2"/>
    <w:rsid w:val="00D259DA"/>
    <w:rsid w:val="00D26E4A"/>
    <w:rsid w:val="00D302D2"/>
    <w:rsid w:val="00D32C41"/>
    <w:rsid w:val="00D3773C"/>
    <w:rsid w:val="00D41348"/>
    <w:rsid w:val="00D42E45"/>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06FC"/>
    <w:rsid w:val="00D63481"/>
    <w:rsid w:val="00D669DA"/>
    <w:rsid w:val="00D72CF1"/>
    <w:rsid w:val="00D74167"/>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2EE2"/>
    <w:rsid w:val="00DD30D4"/>
    <w:rsid w:val="00DD312F"/>
    <w:rsid w:val="00DD6448"/>
    <w:rsid w:val="00DE0343"/>
    <w:rsid w:val="00DE2629"/>
    <w:rsid w:val="00DF203E"/>
    <w:rsid w:val="00DF399E"/>
    <w:rsid w:val="00E0103D"/>
    <w:rsid w:val="00E01F5D"/>
    <w:rsid w:val="00E07FFA"/>
    <w:rsid w:val="00E1051F"/>
    <w:rsid w:val="00E1231A"/>
    <w:rsid w:val="00E203EB"/>
    <w:rsid w:val="00E21B9D"/>
    <w:rsid w:val="00E21CF2"/>
    <w:rsid w:val="00E229C7"/>
    <w:rsid w:val="00E23566"/>
    <w:rsid w:val="00E2553D"/>
    <w:rsid w:val="00E264BA"/>
    <w:rsid w:val="00E2651D"/>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2E7"/>
    <w:rsid w:val="00E55592"/>
    <w:rsid w:val="00E56E2A"/>
    <w:rsid w:val="00E57415"/>
    <w:rsid w:val="00E607BB"/>
    <w:rsid w:val="00E62B6E"/>
    <w:rsid w:val="00E62D1E"/>
    <w:rsid w:val="00E663EB"/>
    <w:rsid w:val="00E7325C"/>
    <w:rsid w:val="00E77C11"/>
    <w:rsid w:val="00E80587"/>
    <w:rsid w:val="00E83560"/>
    <w:rsid w:val="00E85B78"/>
    <w:rsid w:val="00E8638D"/>
    <w:rsid w:val="00E865C9"/>
    <w:rsid w:val="00E90488"/>
    <w:rsid w:val="00E925FD"/>
    <w:rsid w:val="00E95839"/>
    <w:rsid w:val="00E9590E"/>
    <w:rsid w:val="00E95CD9"/>
    <w:rsid w:val="00EA3F16"/>
    <w:rsid w:val="00EA5EFD"/>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9E4"/>
    <w:rsid w:val="00ED7BAC"/>
    <w:rsid w:val="00EE0261"/>
    <w:rsid w:val="00EE25E1"/>
    <w:rsid w:val="00EE3FF7"/>
    <w:rsid w:val="00EE4D4B"/>
    <w:rsid w:val="00EF091B"/>
    <w:rsid w:val="00EF0E90"/>
    <w:rsid w:val="00EF10C7"/>
    <w:rsid w:val="00EF2D0E"/>
    <w:rsid w:val="00EF3469"/>
    <w:rsid w:val="00EF6432"/>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0927"/>
    <w:rsid w:val="00F52AB1"/>
    <w:rsid w:val="00F53508"/>
    <w:rsid w:val="00F54E49"/>
    <w:rsid w:val="00F552CD"/>
    <w:rsid w:val="00F561C6"/>
    <w:rsid w:val="00F57EBB"/>
    <w:rsid w:val="00F61EE7"/>
    <w:rsid w:val="00F62F81"/>
    <w:rsid w:val="00F64464"/>
    <w:rsid w:val="00F663BF"/>
    <w:rsid w:val="00F718C2"/>
    <w:rsid w:val="00F74844"/>
    <w:rsid w:val="00F753B7"/>
    <w:rsid w:val="00F75B69"/>
    <w:rsid w:val="00F806B0"/>
    <w:rsid w:val="00F81BFF"/>
    <w:rsid w:val="00F829CF"/>
    <w:rsid w:val="00F84D93"/>
    <w:rsid w:val="00F90F3C"/>
    <w:rsid w:val="00F9649F"/>
    <w:rsid w:val="00FA2418"/>
    <w:rsid w:val="00FA3271"/>
    <w:rsid w:val="00FA36EA"/>
    <w:rsid w:val="00FA4BD1"/>
    <w:rsid w:val="00FA51D7"/>
    <w:rsid w:val="00FA6144"/>
    <w:rsid w:val="00FB3F1D"/>
    <w:rsid w:val="00FB4E77"/>
    <w:rsid w:val="00FB63B8"/>
    <w:rsid w:val="00FB6B58"/>
    <w:rsid w:val="00FB74F9"/>
    <w:rsid w:val="00FB76BE"/>
    <w:rsid w:val="00FC16A0"/>
    <w:rsid w:val="00FC29DD"/>
    <w:rsid w:val="00FC6492"/>
    <w:rsid w:val="00FC6F28"/>
    <w:rsid w:val="00FC6FD9"/>
    <w:rsid w:val="00FC7B62"/>
    <w:rsid w:val="00FC7DC7"/>
    <w:rsid w:val="00FD2703"/>
    <w:rsid w:val="00FD526C"/>
    <w:rsid w:val="00FD5305"/>
    <w:rsid w:val="00FD601F"/>
    <w:rsid w:val="00FD7E32"/>
    <w:rsid w:val="00FE5EC3"/>
    <w:rsid w:val="00FE5F19"/>
    <w:rsid w:val="00FE690A"/>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abulka-9">
    <w:name w:val="_Tabulka-9"/>
    <w:basedOn w:val="Normln"/>
    <w:qFormat/>
    <w:rsid w:val="00482CFA"/>
    <w:pPr>
      <w:spacing w:before="40" w:after="40"/>
    </w:pPr>
    <w:rPr>
      <w:rFonts w:ascii="Verdana" w:eastAsiaTheme="minorHAnsi" w:hAnsi="Verdana" w:cstheme="minorBidi"/>
      <w:sz w:val="18"/>
      <w:szCs w:val="18"/>
      <w:lang w:eastAsia="en-US"/>
    </w:rPr>
  </w:style>
  <w:style w:type="paragraph" w:customStyle="1" w:styleId="Textbezslovn">
    <w:name w:val="_Text_bez_číslování"/>
    <w:basedOn w:val="Normln"/>
    <w:link w:val="TextbezslovnChar"/>
    <w:qFormat/>
    <w:rsid w:val="008A0E77"/>
    <w:pPr>
      <w:spacing w:after="120" w:line="264" w:lineRule="auto"/>
      <w:ind w:left="737"/>
      <w:jc w:val="both"/>
    </w:pPr>
    <w:rPr>
      <w:rFonts w:ascii="Verdana" w:eastAsiaTheme="minorHAnsi" w:hAnsi="Verdana" w:cstheme="minorBidi"/>
      <w:sz w:val="18"/>
      <w:szCs w:val="18"/>
      <w:lang w:eastAsia="en-US"/>
    </w:rPr>
  </w:style>
  <w:style w:type="character" w:customStyle="1" w:styleId="TextbezslovnChar">
    <w:name w:val="_Text_bez_číslování Char"/>
    <w:basedOn w:val="Standardnpsmoodstavce"/>
    <w:link w:val="Textbezslovn"/>
    <w:rsid w:val="008A0E77"/>
    <w:rPr>
      <w:rFonts w:ascii="Verdana" w:eastAsiaTheme="minorHAnsi" w:hAnsi="Verdana" w:cstheme="minorBidi"/>
      <w:sz w:val="18"/>
      <w:szCs w:val="18"/>
      <w:lang w:eastAsia="en-US"/>
    </w:rPr>
  </w:style>
  <w:style w:type="character" w:styleId="Nevyeenzmnka">
    <w:name w:val="Unresolved Mention"/>
    <w:basedOn w:val="Standardnpsmoodstavce"/>
    <w:uiPriority w:val="99"/>
    <w:semiHidden/>
    <w:unhideWhenUsed/>
    <w:rsid w:val="00284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80762">
      <w:bodyDiv w:val="1"/>
      <w:marLeft w:val="0"/>
      <w:marRight w:val="0"/>
      <w:marTop w:val="0"/>
      <w:marBottom w:val="0"/>
      <w:divBdr>
        <w:top w:val="none" w:sz="0" w:space="0" w:color="auto"/>
        <w:left w:val="none" w:sz="0" w:space="0" w:color="auto"/>
        <w:bottom w:val="none" w:sz="0" w:space="0" w:color="auto"/>
        <w:right w:val="none" w:sz="0" w:space="0" w:color="auto"/>
      </w:divBdr>
    </w:div>
    <w:div w:id="49158597">
      <w:bodyDiv w:val="1"/>
      <w:marLeft w:val="0"/>
      <w:marRight w:val="0"/>
      <w:marTop w:val="0"/>
      <w:marBottom w:val="0"/>
      <w:divBdr>
        <w:top w:val="none" w:sz="0" w:space="0" w:color="auto"/>
        <w:left w:val="none" w:sz="0" w:space="0" w:color="auto"/>
        <w:bottom w:val="none" w:sz="0" w:space="0" w:color="auto"/>
        <w:right w:val="none" w:sz="0" w:space="0" w:color="auto"/>
      </w:divBdr>
    </w:div>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312679952">
      <w:bodyDiv w:val="1"/>
      <w:marLeft w:val="0"/>
      <w:marRight w:val="0"/>
      <w:marTop w:val="0"/>
      <w:marBottom w:val="0"/>
      <w:divBdr>
        <w:top w:val="none" w:sz="0" w:space="0" w:color="auto"/>
        <w:left w:val="none" w:sz="0" w:space="0" w:color="auto"/>
        <w:bottom w:val="none" w:sz="0" w:space="0" w:color="auto"/>
        <w:right w:val="none" w:sz="0" w:space="0" w:color="auto"/>
      </w:divBdr>
    </w:div>
    <w:div w:id="494684288">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791748107">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20351529">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077089215">
      <w:bodyDiv w:val="1"/>
      <w:marLeft w:val="0"/>
      <w:marRight w:val="0"/>
      <w:marTop w:val="0"/>
      <w:marBottom w:val="0"/>
      <w:divBdr>
        <w:top w:val="none" w:sz="0" w:space="0" w:color="auto"/>
        <w:left w:val="none" w:sz="0" w:space="0" w:color="auto"/>
        <w:bottom w:val="none" w:sz="0" w:space="0" w:color="auto"/>
        <w:right w:val="none" w:sz="0" w:space="0" w:color="auto"/>
      </w:divBdr>
    </w:div>
    <w:div w:id="108850055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19305985">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25691632">
      <w:bodyDiv w:val="1"/>
      <w:marLeft w:val="0"/>
      <w:marRight w:val="0"/>
      <w:marTop w:val="0"/>
      <w:marBottom w:val="0"/>
      <w:divBdr>
        <w:top w:val="none" w:sz="0" w:space="0" w:color="auto"/>
        <w:left w:val="none" w:sz="0" w:space="0" w:color="auto"/>
        <w:bottom w:val="none" w:sz="0" w:space="0" w:color="auto"/>
        <w:right w:val="none" w:sz="0" w:space="0" w:color="auto"/>
      </w:divBdr>
    </w:div>
    <w:div w:id="1427462629">
      <w:bodyDiv w:val="1"/>
      <w:marLeft w:val="0"/>
      <w:marRight w:val="0"/>
      <w:marTop w:val="0"/>
      <w:marBottom w:val="0"/>
      <w:divBdr>
        <w:top w:val="none" w:sz="0" w:space="0" w:color="auto"/>
        <w:left w:val="none" w:sz="0" w:space="0" w:color="auto"/>
        <w:bottom w:val="none" w:sz="0" w:space="0" w:color="auto"/>
        <w:right w:val="none" w:sz="0" w:space="0" w:color="auto"/>
      </w:divBdr>
    </w:div>
    <w:div w:id="1508324994">
      <w:bodyDiv w:val="1"/>
      <w:marLeft w:val="0"/>
      <w:marRight w:val="0"/>
      <w:marTop w:val="0"/>
      <w:marBottom w:val="0"/>
      <w:divBdr>
        <w:top w:val="none" w:sz="0" w:space="0" w:color="auto"/>
        <w:left w:val="none" w:sz="0" w:space="0" w:color="auto"/>
        <w:bottom w:val="none" w:sz="0" w:space="0" w:color="auto"/>
        <w:right w:val="none" w:sz="0" w:space="0" w:color="auto"/>
      </w:divBdr>
    </w:div>
    <w:div w:id="1642542816">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200396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fert@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41A1A"/>
    <w:rsid w:val="001B34C1"/>
    <w:rsid w:val="001D2697"/>
    <w:rsid w:val="003C0A70"/>
    <w:rsid w:val="004329D3"/>
    <w:rsid w:val="00475D24"/>
    <w:rsid w:val="004D4F6A"/>
    <w:rsid w:val="0059660E"/>
    <w:rsid w:val="005D7D24"/>
    <w:rsid w:val="00655775"/>
    <w:rsid w:val="00707222"/>
    <w:rsid w:val="00864D84"/>
    <w:rsid w:val="008C2F26"/>
    <w:rsid w:val="00932CD4"/>
    <w:rsid w:val="00984A18"/>
    <w:rsid w:val="009A0714"/>
    <w:rsid w:val="009A2153"/>
    <w:rsid w:val="00A94057"/>
    <w:rsid w:val="00AC48A6"/>
    <w:rsid w:val="00B306BC"/>
    <w:rsid w:val="00B845B8"/>
    <w:rsid w:val="00B9308B"/>
    <w:rsid w:val="00C55CB0"/>
    <w:rsid w:val="00C71D97"/>
    <w:rsid w:val="00C76008"/>
    <w:rsid w:val="00CD3525"/>
    <w:rsid w:val="00CF701F"/>
    <w:rsid w:val="00E44F8E"/>
    <w:rsid w:val="00E92FD2"/>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EB0A5-F615-47D4-BF8F-0420D3BDD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35</Pages>
  <Words>12651</Words>
  <Characters>74647</Characters>
  <Application>Microsoft Office Word</Application>
  <DocSecurity>8</DocSecurity>
  <Lines>622</Lines>
  <Paragraphs>174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87124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Pluhařová Lenka</cp:lastModifiedBy>
  <cp:revision>487</cp:revision>
  <cp:lastPrinted>2023-02-02T09:23:00Z</cp:lastPrinted>
  <dcterms:created xsi:type="dcterms:W3CDTF">2022-02-03T15:00:00Z</dcterms:created>
  <dcterms:modified xsi:type="dcterms:W3CDTF">2023-07-24T04:36:00Z</dcterms:modified>
</cp:coreProperties>
</file>